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26C" w:rsidRPr="00465AC8" w:rsidRDefault="0077026C" w:rsidP="005A1DFC">
      <w:pPr>
        <w:pStyle w:val="Kop1"/>
        <w:ind w:right="-427"/>
        <w:jc w:val="both"/>
        <w:rPr>
          <w:rFonts w:ascii="Verdana" w:hAnsi="Verdana" w:cs="Arial"/>
          <w:smallCaps/>
          <w:sz w:val="26"/>
          <w:szCs w:val="26"/>
        </w:rPr>
      </w:pPr>
      <w:r w:rsidRPr="00465AC8">
        <w:rPr>
          <w:rFonts w:ascii="Verdana" w:hAnsi="Verdana" w:cs="Arial"/>
          <w:smallCaps/>
          <w:sz w:val="26"/>
          <w:szCs w:val="26"/>
        </w:rPr>
        <w:t xml:space="preserve">Rapportage wangedrag </w:t>
      </w:r>
    </w:p>
    <w:p w:rsidR="0077026C" w:rsidRPr="0077026C" w:rsidRDefault="0077026C" w:rsidP="005A1DFC">
      <w:pPr>
        <w:ind w:right="-427"/>
        <w:jc w:val="both"/>
        <w:rPr>
          <w:rFonts w:ascii="Verdana" w:hAnsi="Verdana" w:cs="Arial"/>
          <w:sz w:val="18"/>
          <w:szCs w:val="18"/>
        </w:rPr>
      </w:pPr>
    </w:p>
    <w:p w:rsidR="0077026C" w:rsidRPr="0077026C" w:rsidRDefault="0077026C" w:rsidP="005A1DFC">
      <w:pPr>
        <w:ind w:right="-427"/>
        <w:jc w:val="both"/>
        <w:rPr>
          <w:rFonts w:ascii="Verdana" w:hAnsi="Verdana" w:cs="Arial"/>
          <w:sz w:val="18"/>
          <w:szCs w:val="18"/>
        </w:rPr>
      </w:pPr>
      <w:r w:rsidRPr="0077026C">
        <w:rPr>
          <w:rFonts w:ascii="Verdana" w:hAnsi="Verdana" w:cs="Arial"/>
          <w:sz w:val="18"/>
          <w:szCs w:val="18"/>
        </w:rPr>
        <w:t xml:space="preserve">Dit formulier is bestemd voor het melden van wangedrag </w:t>
      </w:r>
      <w:r w:rsidRPr="00004237">
        <w:rPr>
          <w:rFonts w:ascii="Verdana" w:hAnsi="Verdana" w:cs="Arial"/>
          <w:sz w:val="18"/>
          <w:szCs w:val="18"/>
          <w:u w:val="single"/>
        </w:rPr>
        <w:t>voor</w:t>
      </w:r>
      <w:r w:rsidRPr="0077026C">
        <w:rPr>
          <w:rFonts w:ascii="Verdana" w:hAnsi="Verdana" w:cs="Arial"/>
          <w:sz w:val="18"/>
          <w:szCs w:val="18"/>
        </w:rPr>
        <w:t xml:space="preserve"> of </w:t>
      </w:r>
      <w:r w:rsidRPr="00004237">
        <w:rPr>
          <w:rFonts w:ascii="Verdana" w:hAnsi="Verdana" w:cs="Arial"/>
          <w:sz w:val="18"/>
          <w:szCs w:val="18"/>
          <w:u w:val="single"/>
        </w:rPr>
        <w:t>na</w:t>
      </w:r>
      <w:r w:rsidRPr="0077026C">
        <w:rPr>
          <w:rFonts w:ascii="Verdana" w:hAnsi="Verdana" w:cs="Arial"/>
          <w:sz w:val="18"/>
          <w:szCs w:val="18"/>
        </w:rPr>
        <w:t xml:space="preserve"> </w:t>
      </w:r>
      <w:r w:rsidR="00004237">
        <w:rPr>
          <w:rFonts w:ascii="Verdana" w:hAnsi="Verdana" w:cs="Arial"/>
          <w:sz w:val="18"/>
          <w:szCs w:val="18"/>
        </w:rPr>
        <w:t xml:space="preserve">door de KNHB uitgeschreven </w:t>
      </w:r>
      <w:r w:rsidRPr="0077026C">
        <w:rPr>
          <w:rFonts w:ascii="Verdana" w:hAnsi="Verdana" w:cs="Arial"/>
          <w:sz w:val="18"/>
          <w:szCs w:val="18"/>
        </w:rPr>
        <w:t>wedstrijd</w:t>
      </w:r>
      <w:r w:rsidR="00C709B7">
        <w:rPr>
          <w:rFonts w:ascii="Verdana" w:hAnsi="Verdana" w:cs="Arial"/>
          <w:sz w:val="18"/>
          <w:szCs w:val="18"/>
        </w:rPr>
        <w:t>en</w:t>
      </w:r>
      <w:r w:rsidR="00004237">
        <w:rPr>
          <w:rFonts w:ascii="Verdana" w:hAnsi="Verdana" w:cs="Arial"/>
          <w:sz w:val="18"/>
          <w:szCs w:val="18"/>
        </w:rPr>
        <w:t>, en voor het melden van wangedrag vóór, tijdens en na oefenwedstrijden</w:t>
      </w:r>
      <w:r w:rsidRPr="0077026C">
        <w:rPr>
          <w:rFonts w:ascii="Verdana" w:hAnsi="Verdana" w:cs="Arial"/>
          <w:sz w:val="18"/>
          <w:szCs w:val="18"/>
        </w:rPr>
        <w:t>. Op grond van deze verklaring kan het bondsbestuur een tuchtprocedure starten.</w:t>
      </w:r>
      <w:r w:rsidR="00004237">
        <w:rPr>
          <w:rFonts w:ascii="Verdana" w:hAnsi="Verdana" w:cs="Arial"/>
          <w:sz w:val="18"/>
          <w:szCs w:val="18"/>
        </w:rPr>
        <w:t xml:space="preserve"> </w:t>
      </w:r>
    </w:p>
    <w:p w:rsidR="0077026C" w:rsidRPr="0077026C" w:rsidRDefault="0077026C" w:rsidP="005A1DFC">
      <w:pPr>
        <w:ind w:right="-427"/>
        <w:jc w:val="both"/>
        <w:rPr>
          <w:rFonts w:ascii="Verdana" w:hAnsi="Verdana" w:cs="Arial"/>
          <w:sz w:val="18"/>
          <w:szCs w:val="18"/>
        </w:rPr>
      </w:pPr>
    </w:p>
    <w:p w:rsidR="0077026C" w:rsidRPr="0077026C" w:rsidRDefault="0077026C" w:rsidP="005A1DFC">
      <w:pPr>
        <w:ind w:right="-427"/>
        <w:jc w:val="both"/>
        <w:rPr>
          <w:rFonts w:ascii="Verdana" w:hAnsi="Verdana" w:cs="Arial"/>
          <w:sz w:val="18"/>
          <w:szCs w:val="18"/>
        </w:rPr>
      </w:pPr>
      <w:r w:rsidRPr="0077026C">
        <w:rPr>
          <w:rFonts w:ascii="Verdana" w:hAnsi="Verdana" w:cs="Arial"/>
          <w:sz w:val="18"/>
          <w:szCs w:val="18"/>
        </w:rPr>
        <w:t xml:space="preserve">Dit formulier </w:t>
      </w:r>
      <w:r w:rsidR="003D5164">
        <w:rPr>
          <w:rFonts w:ascii="Verdana" w:hAnsi="Verdana" w:cs="Arial"/>
          <w:b/>
          <w:bCs/>
          <w:color w:val="FF0000"/>
          <w:sz w:val="18"/>
          <w:szCs w:val="18"/>
        </w:rPr>
        <w:t>uiterlijk twee</w:t>
      </w:r>
      <w:r w:rsidRPr="00831491">
        <w:rPr>
          <w:rFonts w:ascii="Verdana" w:hAnsi="Verdana" w:cs="Arial"/>
          <w:b/>
          <w:bCs/>
          <w:color w:val="FF0000"/>
          <w:sz w:val="18"/>
          <w:szCs w:val="18"/>
        </w:rPr>
        <w:t xml:space="preserve"> dagen</w:t>
      </w:r>
      <w:r w:rsidRPr="0077026C">
        <w:rPr>
          <w:rFonts w:ascii="Verdana" w:hAnsi="Verdana" w:cs="Arial"/>
          <w:b/>
          <w:bCs/>
          <w:sz w:val="18"/>
          <w:szCs w:val="18"/>
        </w:rPr>
        <w:t xml:space="preserve"> na het </w:t>
      </w:r>
      <w:r w:rsidR="00004237">
        <w:rPr>
          <w:rFonts w:ascii="Verdana" w:hAnsi="Verdana" w:cs="Arial"/>
          <w:b/>
          <w:bCs/>
          <w:sz w:val="18"/>
          <w:szCs w:val="18"/>
        </w:rPr>
        <w:t xml:space="preserve">te melden </w:t>
      </w:r>
      <w:r w:rsidRPr="0077026C">
        <w:rPr>
          <w:rFonts w:ascii="Verdana" w:hAnsi="Verdana" w:cs="Arial"/>
          <w:b/>
          <w:bCs/>
          <w:sz w:val="18"/>
          <w:szCs w:val="18"/>
        </w:rPr>
        <w:t>voorval opsturen</w:t>
      </w:r>
      <w:r w:rsidRPr="0077026C">
        <w:rPr>
          <w:rFonts w:ascii="Verdana" w:hAnsi="Verdana" w:cs="Arial"/>
          <w:sz w:val="18"/>
          <w:szCs w:val="18"/>
        </w:rPr>
        <w:t xml:space="preserve"> naar</w:t>
      </w:r>
      <w:r w:rsidRPr="0077026C">
        <w:rPr>
          <w:rFonts w:ascii="Verdana" w:hAnsi="Verdana" w:cs="Arial"/>
          <w:color w:val="000000"/>
          <w:sz w:val="18"/>
          <w:szCs w:val="18"/>
        </w:rPr>
        <w:t>:</w:t>
      </w:r>
    </w:p>
    <w:p w:rsidR="0077026C" w:rsidRPr="0077026C" w:rsidRDefault="0077026C" w:rsidP="005A1DFC">
      <w:pPr>
        <w:ind w:right="-427"/>
        <w:jc w:val="both"/>
        <w:rPr>
          <w:rFonts w:ascii="Verdana" w:hAnsi="Verdana" w:cs="Arial"/>
          <w:sz w:val="18"/>
          <w:szCs w:val="18"/>
        </w:rPr>
      </w:pPr>
    </w:p>
    <w:p w:rsidR="0077026C" w:rsidRPr="0077026C" w:rsidRDefault="00106FD4" w:rsidP="005A1DFC">
      <w:pPr>
        <w:ind w:right="-427"/>
        <w:jc w:val="both"/>
        <w:rPr>
          <w:rFonts w:ascii="Verdana" w:hAnsi="Verdana" w:cs="Arial"/>
          <w:sz w:val="18"/>
          <w:szCs w:val="18"/>
        </w:rPr>
      </w:pPr>
      <w:hyperlink r:id="rId7" w:history="1">
        <w:r w:rsidR="0077026C" w:rsidRPr="00CF3356">
          <w:rPr>
            <w:rStyle w:val="Hyperlink"/>
            <w:rFonts w:ascii="Verdana" w:hAnsi="Verdana" w:cs="Arial"/>
            <w:sz w:val="18"/>
            <w:szCs w:val="18"/>
          </w:rPr>
          <w:t>tucht@knhb.nl</w:t>
        </w:r>
      </w:hyperlink>
      <w:r w:rsidR="0077026C">
        <w:rPr>
          <w:rFonts w:ascii="Verdana" w:hAnsi="Verdana" w:cs="Arial"/>
          <w:sz w:val="18"/>
          <w:szCs w:val="18"/>
        </w:rPr>
        <w:t xml:space="preserve"> </w:t>
      </w:r>
      <w:r w:rsidR="00004237">
        <w:rPr>
          <w:rFonts w:ascii="Verdana" w:hAnsi="Verdana" w:cs="Arial"/>
          <w:sz w:val="18"/>
          <w:szCs w:val="18"/>
        </w:rPr>
        <w:t>(</w:t>
      </w:r>
      <w:r w:rsidR="005A1DFC">
        <w:rPr>
          <w:rFonts w:ascii="Verdana" w:hAnsi="Verdana" w:cs="Arial"/>
          <w:sz w:val="18"/>
          <w:szCs w:val="18"/>
        </w:rPr>
        <w:t>club- en bonds</w:t>
      </w:r>
      <w:r w:rsidR="00004237">
        <w:rPr>
          <w:rFonts w:ascii="Verdana" w:hAnsi="Verdana" w:cs="Arial"/>
          <w:sz w:val="18"/>
          <w:szCs w:val="18"/>
        </w:rPr>
        <w:t xml:space="preserve">scheidsrechters) </w:t>
      </w:r>
      <w:r w:rsidR="0077026C">
        <w:rPr>
          <w:rFonts w:ascii="Verdana" w:hAnsi="Verdana" w:cs="Arial"/>
          <w:sz w:val="18"/>
          <w:szCs w:val="18"/>
        </w:rPr>
        <w:t>en voorzitter DB</w:t>
      </w:r>
      <w:r w:rsidR="00004237">
        <w:rPr>
          <w:rFonts w:ascii="Verdana" w:hAnsi="Verdana" w:cs="Arial"/>
          <w:sz w:val="18"/>
          <w:szCs w:val="18"/>
        </w:rPr>
        <w:t>a</w:t>
      </w:r>
      <w:r w:rsidR="0077026C">
        <w:rPr>
          <w:rFonts w:ascii="Verdana" w:hAnsi="Verdana" w:cs="Arial"/>
          <w:sz w:val="18"/>
          <w:szCs w:val="18"/>
        </w:rPr>
        <w:t xml:space="preserve"> of LB</w:t>
      </w:r>
      <w:r w:rsidR="00004237">
        <w:rPr>
          <w:rFonts w:ascii="Verdana" w:hAnsi="Verdana" w:cs="Arial"/>
          <w:sz w:val="18"/>
          <w:szCs w:val="18"/>
        </w:rPr>
        <w:t>a</w:t>
      </w:r>
      <w:r w:rsidR="0077026C">
        <w:rPr>
          <w:rFonts w:ascii="Verdana" w:hAnsi="Verdana" w:cs="Arial"/>
          <w:sz w:val="18"/>
          <w:szCs w:val="18"/>
        </w:rPr>
        <w:t xml:space="preserve"> (</w:t>
      </w:r>
      <w:r w:rsidR="00004237">
        <w:rPr>
          <w:rFonts w:ascii="Verdana" w:hAnsi="Verdana" w:cs="Arial"/>
          <w:sz w:val="18"/>
          <w:szCs w:val="18"/>
        </w:rPr>
        <w:t>bondsscheidsrechters</w:t>
      </w:r>
      <w:r w:rsidR="0077026C">
        <w:rPr>
          <w:rFonts w:ascii="Verdana" w:hAnsi="Verdana" w:cs="Arial"/>
          <w:sz w:val="18"/>
          <w:szCs w:val="18"/>
        </w:rPr>
        <w:t>)</w:t>
      </w:r>
      <w:r w:rsidR="00004237">
        <w:rPr>
          <w:rFonts w:ascii="Verdana" w:hAnsi="Verdana" w:cs="Arial"/>
          <w:sz w:val="18"/>
          <w:szCs w:val="18"/>
        </w:rPr>
        <w:t xml:space="preserve">. </w:t>
      </w:r>
    </w:p>
    <w:p w:rsidR="0077026C" w:rsidRPr="0077026C" w:rsidRDefault="0077026C" w:rsidP="005A1DFC">
      <w:pPr>
        <w:ind w:right="-427"/>
        <w:jc w:val="both"/>
        <w:rPr>
          <w:rFonts w:ascii="Verdana" w:hAnsi="Verdana" w:cs="Arial"/>
          <w:sz w:val="18"/>
          <w:szCs w:val="18"/>
        </w:rPr>
      </w:pPr>
    </w:p>
    <w:p w:rsidR="0077026C" w:rsidRDefault="0077026C" w:rsidP="005A1DFC">
      <w:pPr>
        <w:ind w:right="-427"/>
        <w:jc w:val="both"/>
        <w:rPr>
          <w:rFonts w:ascii="Verdana" w:hAnsi="Verdana" w:cs="Arial"/>
          <w:sz w:val="18"/>
          <w:szCs w:val="18"/>
        </w:rPr>
      </w:pPr>
    </w:p>
    <w:tbl>
      <w:tblPr>
        <w:tblStyle w:val="Tabelraster"/>
        <w:tblW w:w="9180" w:type="dxa"/>
        <w:tblLook w:val="04A0" w:firstRow="1" w:lastRow="0" w:firstColumn="1" w:lastColumn="0" w:noHBand="0" w:noVBand="1"/>
      </w:tblPr>
      <w:tblGrid>
        <w:gridCol w:w="1951"/>
        <w:gridCol w:w="2835"/>
        <w:gridCol w:w="1701"/>
        <w:gridCol w:w="2693"/>
      </w:tblGrid>
      <w:tr w:rsidR="00E00AD3" w:rsidTr="001B75F8">
        <w:tc>
          <w:tcPr>
            <w:tcW w:w="1951" w:type="dxa"/>
            <w:shd w:val="clear" w:color="auto" w:fill="D9D9D9" w:themeFill="background1" w:themeFillShade="D9"/>
          </w:tcPr>
          <w:p w:rsidR="00E00AD3" w:rsidRDefault="00E00AD3" w:rsidP="005A1DFC">
            <w:pPr>
              <w:ind w:right="-427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Wedstrijd</w:t>
            </w:r>
          </w:p>
        </w:tc>
        <w:tc>
          <w:tcPr>
            <w:tcW w:w="2835" w:type="dxa"/>
          </w:tcPr>
          <w:p w:rsidR="00E00AD3" w:rsidRPr="001B75F8" w:rsidRDefault="00E00AD3" w:rsidP="005A1DFC">
            <w:pPr>
              <w:ind w:right="-427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E00AD3" w:rsidRDefault="00E00AD3" w:rsidP="005A1DFC">
            <w:pPr>
              <w:ind w:right="-427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592F61">
              <w:rPr>
                <w:rFonts w:ascii="Verdana" w:hAnsi="Verdana" w:cs="Arial"/>
                <w:b/>
                <w:sz w:val="18"/>
                <w:szCs w:val="18"/>
              </w:rPr>
              <w:t>Uitslag</w:t>
            </w:r>
          </w:p>
        </w:tc>
        <w:tc>
          <w:tcPr>
            <w:tcW w:w="2693" w:type="dxa"/>
          </w:tcPr>
          <w:p w:rsidR="00E00AD3" w:rsidRDefault="00E00AD3" w:rsidP="005A1DFC">
            <w:pPr>
              <w:ind w:right="-427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E00AD3" w:rsidTr="001B75F8">
        <w:tc>
          <w:tcPr>
            <w:tcW w:w="1951" w:type="dxa"/>
            <w:shd w:val="clear" w:color="auto" w:fill="D9D9D9" w:themeFill="background1" w:themeFillShade="D9"/>
          </w:tcPr>
          <w:p w:rsidR="00E00AD3" w:rsidRDefault="00E00AD3" w:rsidP="001B75F8">
            <w:pPr>
              <w:ind w:right="-427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592F61">
              <w:rPr>
                <w:rFonts w:ascii="Verdana" w:hAnsi="Verdana" w:cs="Arial"/>
                <w:b/>
                <w:sz w:val="18"/>
                <w:szCs w:val="18"/>
              </w:rPr>
              <w:t>Wedstrijdnr</w:t>
            </w:r>
            <w:r w:rsidR="001B75F8">
              <w:rPr>
                <w:rFonts w:ascii="Verdana" w:hAnsi="Verdana" w:cs="Arial"/>
                <w:b/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:rsidR="00E00AD3" w:rsidRPr="001B75F8" w:rsidRDefault="00E00AD3" w:rsidP="005A1DFC">
            <w:pPr>
              <w:ind w:right="-427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E00AD3" w:rsidRDefault="001B75F8" w:rsidP="005A1DFC">
            <w:pPr>
              <w:ind w:right="-427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592F61">
              <w:rPr>
                <w:rFonts w:ascii="Verdana" w:hAnsi="Verdana" w:cs="Arial"/>
                <w:b/>
                <w:sz w:val="18"/>
                <w:szCs w:val="18"/>
              </w:rPr>
              <w:t>Datum</w:t>
            </w:r>
          </w:p>
        </w:tc>
        <w:tc>
          <w:tcPr>
            <w:tcW w:w="2693" w:type="dxa"/>
          </w:tcPr>
          <w:p w:rsidR="00E00AD3" w:rsidRDefault="00E00AD3" w:rsidP="005A1DFC">
            <w:pPr>
              <w:ind w:right="-427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E00AD3" w:rsidTr="001B75F8">
        <w:tc>
          <w:tcPr>
            <w:tcW w:w="1951" w:type="dxa"/>
            <w:shd w:val="clear" w:color="auto" w:fill="D9D9D9" w:themeFill="background1" w:themeFillShade="D9"/>
          </w:tcPr>
          <w:p w:rsidR="00E00AD3" w:rsidRDefault="00E00AD3" w:rsidP="005A1DFC">
            <w:pPr>
              <w:ind w:right="-427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592F61">
              <w:rPr>
                <w:rFonts w:ascii="Verdana" w:hAnsi="Verdana" w:cs="Arial"/>
                <w:b/>
                <w:sz w:val="18"/>
                <w:szCs w:val="18"/>
              </w:rPr>
              <w:t>Scheidsrechter</w:t>
            </w:r>
          </w:p>
        </w:tc>
        <w:tc>
          <w:tcPr>
            <w:tcW w:w="2835" w:type="dxa"/>
          </w:tcPr>
          <w:p w:rsidR="00E00AD3" w:rsidRPr="001B75F8" w:rsidRDefault="00E00AD3" w:rsidP="005A1DFC">
            <w:pPr>
              <w:ind w:right="-427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E00AD3" w:rsidRDefault="00E00AD3" w:rsidP="005A1DFC">
            <w:pPr>
              <w:ind w:right="-427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592F61">
              <w:rPr>
                <w:rFonts w:ascii="Verdana" w:hAnsi="Verdana" w:cs="Arial"/>
                <w:b/>
                <w:sz w:val="18"/>
                <w:szCs w:val="18"/>
              </w:rPr>
              <w:t>Kaartnummer</w:t>
            </w:r>
          </w:p>
        </w:tc>
        <w:tc>
          <w:tcPr>
            <w:tcW w:w="2693" w:type="dxa"/>
          </w:tcPr>
          <w:p w:rsidR="00E00AD3" w:rsidRDefault="00E00AD3" w:rsidP="005A1DFC">
            <w:pPr>
              <w:ind w:right="-427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E00AD3" w:rsidTr="001B75F8">
        <w:tc>
          <w:tcPr>
            <w:tcW w:w="1951" w:type="dxa"/>
            <w:shd w:val="clear" w:color="auto" w:fill="D9D9D9" w:themeFill="background1" w:themeFillShade="D9"/>
          </w:tcPr>
          <w:p w:rsidR="00E00AD3" w:rsidRDefault="00E00AD3" w:rsidP="005A1DFC">
            <w:pPr>
              <w:ind w:right="-427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592F61">
              <w:rPr>
                <w:rFonts w:ascii="Verdana" w:hAnsi="Verdana" w:cs="Arial"/>
                <w:b/>
                <w:sz w:val="18"/>
                <w:szCs w:val="18"/>
              </w:rPr>
              <w:t>Telefoonnummer</w:t>
            </w:r>
          </w:p>
        </w:tc>
        <w:tc>
          <w:tcPr>
            <w:tcW w:w="2835" w:type="dxa"/>
          </w:tcPr>
          <w:p w:rsidR="00E00AD3" w:rsidRPr="001B75F8" w:rsidRDefault="00E00AD3" w:rsidP="005A1DFC">
            <w:pPr>
              <w:ind w:right="-427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E00AD3" w:rsidRDefault="00E00AD3" w:rsidP="005A1DFC">
            <w:pPr>
              <w:ind w:right="-427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592F61">
              <w:rPr>
                <w:rFonts w:ascii="Verdana" w:hAnsi="Verdana" w:cs="Arial"/>
                <w:b/>
                <w:sz w:val="18"/>
                <w:szCs w:val="18"/>
              </w:rPr>
              <w:t>E-mailadres</w:t>
            </w:r>
          </w:p>
        </w:tc>
        <w:tc>
          <w:tcPr>
            <w:tcW w:w="2693" w:type="dxa"/>
          </w:tcPr>
          <w:p w:rsidR="00E00AD3" w:rsidRDefault="00E00AD3" w:rsidP="005A1DFC">
            <w:pPr>
              <w:ind w:right="-427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E00AD3" w:rsidTr="001B75F8">
        <w:tc>
          <w:tcPr>
            <w:tcW w:w="1951" w:type="dxa"/>
            <w:shd w:val="clear" w:color="auto" w:fill="D9D9D9" w:themeFill="background1" w:themeFillShade="D9"/>
          </w:tcPr>
          <w:p w:rsidR="00E00AD3" w:rsidRDefault="00E00AD3" w:rsidP="001B75F8">
            <w:pPr>
              <w:ind w:right="-427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592F61">
              <w:rPr>
                <w:rFonts w:ascii="Verdana" w:hAnsi="Verdana" w:cs="Arial"/>
                <w:b/>
                <w:sz w:val="18"/>
                <w:szCs w:val="18"/>
              </w:rPr>
              <w:t>Collega-</w:t>
            </w:r>
            <w:proofErr w:type="spellStart"/>
            <w:r w:rsidRPr="00592F61">
              <w:rPr>
                <w:rFonts w:ascii="Verdana" w:hAnsi="Verdana" w:cs="Arial"/>
                <w:b/>
                <w:sz w:val="18"/>
                <w:szCs w:val="18"/>
              </w:rPr>
              <w:t>scheidsr</w:t>
            </w:r>
            <w:proofErr w:type="spellEnd"/>
            <w:r w:rsidR="001B75F8">
              <w:rPr>
                <w:rFonts w:ascii="Verdana" w:hAnsi="Verdana" w:cs="Arial"/>
                <w:b/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:rsidR="00E00AD3" w:rsidRPr="001B75F8" w:rsidRDefault="00E00AD3" w:rsidP="005A1DFC">
            <w:pPr>
              <w:ind w:right="-427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E00AD3" w:rsidRDefault="00E00AD3" w:rsidP="005A1DFC">
            <w:pPr>
              <w:ind w:right="-427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592F61">
              <w:rPr>
                <w:rFonts w:ascii="Verdana" w:hAnsi="Verdana" w:cs="Arial"/>
                <w:b/>
                <w:sz w:val="18"/>
                <w:szCs w:val="18"/>
              </w:rPr>
              <w:t>Kaartnummer</w:t>
            </w:r>
          </w:p>
        </w:tc>
        <w:tc>
          <w:tcPr>
            <w:tcW w:w="2693" w:type="dxa"/>
          </w:tcPr>
          <w:p w:rsidR="00E00AD3" w:rsidRDefault="00E00AD3" w:rsidP="005A1DFC">
            <w:pPr>
              <w:ind w:right="-427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1B75F8" w:rsidTr="001B75F8">
        <w:tc>
          <w:tcPr>
            <w:tcW w:w="1951" w:type="dxa"/>
            <w:shd w:val="clear" w:color="auto" w:fill="D9D9D9" w:themeFill="background1" w:themeFillShade="D9"/>
          </w:tcPr>
          <w:p w:rsidR="001B75F8" w:rsidRDefault="001B75F8" w:rsidP="00267F47">
            <w:pPr>
              <w:ind w:right="-427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592F61">
              <w:rPr>
                <w:rFonts w:ascii="Verdana" w:hAnsi="Verdana" w:cs="Arial"/>
                <w:b/>
                <w:sz w:val="18"/>
                <w:szCs w:val="18"/>
              </w:rPr>
              <w:t>Telefoonnummer</w:t>
            </w:r>
          </w:p>
        </w:tc>
        <w:tc>
          <w:tcPr>
            <w:tcW w:w="2835" w:type="dxa"/>
          </w:tcPr>
          <w:p w:rsidR="001B75F8" w:rsidRPr="001B75F8" w:rsidRDefault="001B75F8" w:rsidP="005A1DFC">
            <w:pPr>
              <w:ind w:right="-427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1B75F8" w:rsidRDefault="001B75F8" w:rsidP="00267F47">
            <w:pPr>
              <w:ind w:right="-427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592F61">
              <w:rPr>
                <w:rFonts w:ascii="Verdana" w:hAnsi="Verdana" w:cs="Arial"/>
                <w:b/>
                <w:sz w:val="18"/>
                <w:szCs w:val="18"/>
              </w:rPr>
              <w:t>E-mailadres</w:t>
            </w:r>
          </w:p>
        </w:tc>
        <w:tc>
          <w:tcPr>
            <w:tcW w:w="2693" w:type="dxa"/>
          </w:tcPr>
          <w:p w:rsidR="001B75F8" w:rsidRDefault="001B75F8" w:rsidP="005A1DFC">
            <w:pPr>
              <w:ind w:right="-427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:rsidR="00E00AD3" w:rsidRDefault="00E00AD3" w:rsidP="005A1DFC">
      <w:pPr>
        <w:ind w:right="-427"/>
        <w:jc w:val="both"/>
        <w:rPr>
          <w:rFonts w:ascii="Verdana" w:hAnsi="Verdana" w:cs="Arial"/>
          <w:b/>
          <w:sz w:val="18"/>
          <w:szCs w:val="18"/>
        </w:rPr>
      </w:pPr>
    </w:p>
    <w:p w:rsidR="0077026C" w:rsidRPr="00E00AD3" w:rsidRDefault="0077026C" w:rsidP="005A1DFC">
      <w:pPr>
        <w:ind w:right="-427"/>
        <w:jc w:val="both"/>
        <w:rPr>
          <w:rFonts w:ascii="Verdana" w:hAnsi="Verdana" w:cs="Arial"/>
          <w:b/>
          <w:sz w:val="18"/>
          <w:szCs w:val="18"/>
        </w:rPr>
      </w:pPr>
      <w:r w:rsidRPr="00E00AD3">
        <w:rPr>
          <w:rFonts w:ascii="Verdana" w:hAnsi="Verdana" w:cs="Arial"/>
          <w:b/>
          <w:sz w:val="18"/>
          <w:szCs w:val="18"/>
        </w:rPr>
        <w:t>Naam betrokkene wangedrag:</w:t>
      </w:r>
      <w:r w:rsidRPr="00E00AD3">
        <w:rPr>
          <w:rFonts w:ascii="Verdana" w:hAnsi="Verdana" w:cs="Arial"/>
          <w:b/>
          <w:sz w:val="18"/>
          <w:szCs w:val="18"/>
        </w:rPr>
        <w:tab/>
      </w:r>
      <w:r w:rsidR="00465AC8" w:rsidRPr="00E00AD3">
        <w:rPr>
          <w:rFonts w:ascii="Verdana" w:hAnsi="Verdana" w:cs="Arial"/>
          <w:b/>
          <w:sz w:val="18"/>
          <w:szCs w:val="18"/>
        </w:rPr>
        <w:t xml:space="preserve"> </w:t>
      </w:r>
    </w:p>
    <w:p w:rsidR="0077026C" w:rsidRPr="0077026C" w:rsidRDefault="0077026C" w:rsidP="005A1DFC">
      <w:pPr>
        <w:ind w:right="-427"/>
        <w:jc w:val="both"/>
        <w:rPr>
          <w:rFonts w:ascii="Verdana" w:hAnsi="Verdana" w:cs="Arial"/>
          <w:sz w:val="18"/>
          <w:szCs w:val="18"/>
        </w:rPr>
      </w:pPr>
    </w:p>
    <w:p w:rsidR="0077026C" w:rsidRPr="0077026C" w:rsidRDefault="00E00AD3" w:rsidP="005A1DFC">
      <w:pPr>
        <w:ind w:right="-427"/>
        <w:jc w:val="both"/>
        <w:rPr>
          <w:rFonts w:ascii="Verdana" w:hAnsi="Verdana" w:cs="Arial"/>
          <w:sz w:val="18"/>
          <w:szCs w:val="18"/>
        </w:rPr>
      </w:pPr>
      <w:r w:rsidRPr="00E00AD3">
        <w:rPr>
          <w:rFonts w:ascii="Verdana" w:hAnsi="Verdana" w:cs="Arial"/>
          <w:b/>
          <w:sz w:val="18"/>
          <w:szCs w:val="18"/>
        </w:rPr>
        <w:t>Functie:</w:t>
      </w:r>
      <w:r>
        <w:rPr>
          <w:rFonts w:ascii="Verdana" w:hAnsi="Verdana" w:cs="Arial"/>
          <w:sz w:val="18"/>
          <w:szCs w:val="18"/>
        </w:rPr>
        <w:t xml:space="preserve"> </w:t>
      </w:r>
      <w:r w:rsidR="0077026C" w:rsidRPr="0077026C">
        <w:rPr>
          <w:rFonts w:ascii="Verdana" w:hAnsi="Verdana" w:cs="Arial"/>
          <w:sz w:val="18"/>
          <w:szCs w:val="18"/>
        </w:rPr>
        <w:t xml:space="preserve">speler / coach / begeleider / toeschouwer / anders:  </w:t>
      </w:r>
    </w:p>
    <w:p w:rsidR="0077026C" w:rsidRPr="0077026C" w:rsidRDefault="0077026C" w:rsidP="005A1DFC">
      <w:pPr>
        <w:ind w:right="-427"/>
        <w:jc w:val="both"/>
        <w:rPr>
          <w:rFonts w:ascii="Verdana" w:hAnsi="Verdana" w:cs="Arial"/>
          <w:sz w:val="18"/>
          <w:szCs w:val="18"/>
        </w:rPr>
      </w:pPr>
    </w:p>
    <w:p w:rsidR="0077026C" w:rsidRDefault="0077026C" w:rsidP="005A1DFC">
      <w:pPr>
        <w:ind w:right="-427"/>
        <w:jc w:val="both"/>
        <w:rPr>
          <w:rFonts w:ascii="Verdana" w:hAnsi="Verdana" w:cs="Arial"/>
          <w:sz w:val="18"/>
          <w:szCs w:val="18"/>
        </w:rPr>
      </w:pPr>
    </w:p>
    <w:p w:rsidR="0077026C" w:rsidRPr="0077026C" w:rsidRDefault="0077026C" w:rsidP="005A1DFC">
      <w:pPr>
        <w:ind w:right="-427"/>
        <w:jc w:val="both"/>
        <w:rPr>
          <w:rFonts w:ascii="Verdana" w:hAnsi="Verdana" w:cs="Arial"/>
          <w:sz w:val="18"/>
          <w:szCs w:val="18"/>
        </w:rPr>
      </w:pPr>
      <w:r w:rsidRPr="001B75F8">
        <w:rPr>
          <w:rFonts w:ascii="Verdana" w:hAnsi="Verdana" w:cs="Arial"/>
          <w:b/>
          <w:smallCaps/>
          <w:szCs w:val="22"/>
          <w:u w:val="single"/>
        </w:rPr>
        <w:t>Toelichting</w:t>
      </w:r>
      <w:r w:rsidRPr="0077026C">
        <w:rPr>
          <w:rFonts w:ascii="Verdana" w:hAnsi="Verdana" w:cs="Arial"/>
          <w:sz w:val="18"/>
          <w:szCs w:val="18"/>
        </w:rPr>
        <w:t xml:space="preserve"> (altijd invullen)</w:t>
      </w:r>
    </w:p>
    <w:p w:rsidR="0077026C" w:rsidRPr="0077026C" w:rsidRDefault="0077026C" w:rsidP="005A1DFC">
      <w:pPr>
        <w:ind w:right="-427"/>
        <w:jc w:val="both"/>
        <w:rPr>
          <w:rFonts w:ascii="Verdana" w:hAnsi="Verdana" w:cs="Arial"/>
          <w:sz w:val="18"/>
          <w:szCs w:val="18"/>
        </w:rPr>
      </w:pPr>
    </w:p>
    <w:p w:rsidR="0077026C" w:rsidRPr="001B75F8" w:rsidRDefault="00465AC8" w:rsidP="005A1DFC">
      <w:pPr>
        <w:ind w:right="-427"/>
        <w:jc w:val="both"/>
        <w:rPr>
          <w:rFonts w:ascii="Verdana" w:hAnsi="Verdana" w:cs="Arial"/>
          <w:sz w:val="18"/>
          <w:szCs w:val="18"/>
        </w:rPr>
      </w:pPr>
      <w:r w:rsidRPr="001B75F8">
        <w:rPr>
          <w:rFonts w:ascii="Verdana" w:hAnsi="Verdana" w:cs="Arial"/>
          <w:sz w:val="18"/>
          <w:szCs w:val="18"/>
        </w:rPr>
        <w:t>Op [</w:t>
      </w:r>
      <w:r w:rsidR="0077026C" w:rsidRPr="001B75F8">
        <w:rPr>
          <w:rFonts w:ascii="Verdana" w:hAnsi="Verdana" w:cs="Arial"/>
          <w:sz w:val="18"/>
          <w:szCs w:val="18"/>
        </w:rPr>
        <w:t>dag/datum/tijdstip</w:t>
      </w:r>
      <w:r w:rsidRPr="001B75F8">
        <w:rPr>
          <w:rFonts w:ascii="Verdana" w:hAnsi="Verdana" w:cs="Arial"/>
          <w:sz w:val="18"/>
          <w:szCs w:val="18"/>
        </w:rPr>
        <w:t>]</w:t>
      </w:r>
      <w:r w:rsidR="0077026C" w:rsidRPr="001B75F8">
        <w:rPr>
          <w:rFonts w:ascii="Verdana" w:hAnsi="Verdana" w:cs="Arial"/>
          <w:sz w:val="18"/>
          <w:szCs w:val="18"/>
        </w:rPr>
        <w:t xml:space="preserve"> f</w:t>
      </w:r>
      <w:r w:rsidRPr="001B75F8">
        <w:rPr>
          <w:rFonts w:ascii="Verdana" w:hAnsi="Verdana" w:cs="Arial"/>
          <w:sz w:val="18"/>
          <w:szCs w:val="18"/>
        </w:rPr>
        <w:t>loot ik samen met mijn collega [naam]</w:t>
      </w:r>
      <w:r w:rsidR="0077026C" w:rsidRPr="001B75F8">
        <w:rPr>
          <w:rFonts w:ascii="Verdana" w:hAnsi="Verdana" w:cs="Arial"/>
          <w:sz w:val="18"/>
          <w:szCs w:val="18"/>
        </w:rPr>
        <w:t xml:space="preserve"> de wedstrijd</w:t>
      </w:r>
      <w:r w:rsidRPr="001B75F8">
        <w:rPr>
          <w:rFonts w:ascii="Verdana" w:hAnsi="Verdana" w:cs="Arial"/>
          <w:sz w:val="18"/>
          <w:szCs w:val="18"/>
        </w:rPr>
        <w:t xml:space="preserve"> [… – …].</w:t>
      </w:r>
      <w:r w:rsidR="0077026C" w:rsidRPr="001B75F8">
        <w:rPr>
          <w:rFonts w:ascii="Verdana" w:hAnsi="Verdana" w:cs="Arial"/>
          <w:sz w:val="18"/>
          <w:szCs w:val="18"/>
        </w:rPr>
        <w:t xml:space="preserve"> </w:t>
      </w:r>
    </w:p>
    <w:p w:rsidR="0077026C" w:rsidRDefault="0077026C" w:rsidP="005A1DFC">
      <w:pPr>
        <w:ind w:right="-427"/>
        <w:jc w:val="both"/>
        <w:rPr>
          <w:rFonts w:ascii="Verdana" w:hAnsi="Verdana" w:cs="Arial"/>
          <w:sz w:val="18"/>
          <w:szCs w:val="18"/>
        </w:rPr>
      </w:pPr>
    </w:p>
    <w:p w:rsidR="001C2D16" w:rsidRPr="001C2D16" w:rsidRDefault="001C2D16" w:rsidP="005A1DFC">
      <w:pPr>
        <w:ind w:right="-427"/>
        <w:jc w:val="both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 xml:space="preserve">Totale wedstrijdbeeld </w:t>
      </w:r>
    </w:p>
    <w:p w:rsidR="0077026C" w:rsidRPr="001B75F8" w:rsidRDefault="001C2D16" w:rsidP="005A1DFC">
      <w:pPr>
        <w:ind w:right="-427"/>
        <w:jc w:val="both"/>
        <w:rPr>
          <w:rFonts w:ascii="Verdana" w:hAnsi="Verdana" w:cs="Arial"/>
          <w:i/>
          <w:color w:val="943634" w:themeColor="accent2" w:themeShade="BF"/>
          <w:sz w:val="18"/>
          <w:szCs w:val="18"/>
        </w:rPr>
      </w:pPr>
      <w:r w:rsidRPr="001B75F8">
        <w:rPr>
          <w:rFonts w:ascii="Verdana" w:hAnsi="Verdana" w:cs="Arial"/>
          <w:i/>
          <w:color w:val="943634" w:themeColor="accent2" w:themeShade="BF"/>
          <w:sz w:val="18"/>
          <w:szCs w:val="18"/>
        </w:rPr>
        <w:t>Geef een korte sfeerimpressie</w:t>
      </w:r>
      <w:r w:rsidR="003118F5" w:rsidRPr="001B75F8">
        <w:rPr>
          <w:rFonts w:ascii="Verdana" w:hAnsi="Verdana" w:cs="Arial"/>
          <w:i/>
          <w:color w:val="943634" w:themeColor="accent2" w:themeShade="BF"/>
          <w:sz w:val="18"/>
          <w:szCs w:val="18"/>
        </w:rPr>
        <w:t>, waarbij je ingaat op belangrijke omstandigheden.</w:t>
      </w:r>
      <w:r w:rsidRPr="001B75F8">
        <w:rPr>
          <w:rFonts w:ascii="Verdana" w:hAnsi="Verdana" w:cs="Arial"/>
          <w:i/>
          <w:color w:val="943634" w:themeColor="accent2" w:themeShade="BF"/>
          <w:sz w:val="18"/>
          <w:szCs w:val="18"/>
        </w:rPr>
        <w:t xml:space="preserve"> </w:t>
      </w:r>
      <w:r w:rsidR="003118F5" w:rsidRPr="001B75F8">
        <w:rPr>
          <w:rFonts w:ascii="Verdana" w:hAnsi="Verdana" w:cs="Arial"/>
          <w:i/>
          <w:color w:val="943634" w:themeColor="accent2" w:themeShade="BF"/>
          <w:sz w:val="18"/>
          <w:szCs w:val="18"/>
        </w:rPr>
        <w:t>Denk hierbij aan:</w:t>
      </w:r>
      <w:r w:rsidRPr="001B75F8">
        <w:rPr>
          <w:rFonts w:ascii="Verdana" w:hAnsi="Verdana" w:cs="Arial"/>
          <w:i/>
          <w:color w:val="943634" w:themeColor="accent2" w:themeShade="BF"/>
          <w:sz w:val="18"/>
          <w:szCs w:val="18"/>
        </w:rPr>
        <w:t xml:space="preserve"> wedstrijdbelang</w:t>
      </w:r>
      <w:r w:rsidR="003118F5" w:rsidRPr="001B75F8">
        <w:rPr>
          <w:rFonts w:ascii="Verdana" w:hAnsi="Verdana" w:cs="Arial"/>
          <w:i/>
          <w:color w:val="943634" w:themeColor="accent2" w:themeShade="BF"/>
          <w:sz w:val="18"/>
          <w:szCs w:val="18"/>
        </w:rPr>
        <w:t>,</w:t>
      </w:r>
      <w:r w:rsidRPr="001B75F8">
        <w:rPr>
          <w:rFonts w:ascii="Verdana" w:hAnsi="Verdana" w:cs="Arial"/>
          <w:i/>
          <w:color w:val="943634" w:themeColor="accent2" w:themeShade="BF"/>
          <w:sz w:val="18"/>
          <w:szCs w:val="18"/>
        </w:rPr>
        <w:t xml:space="preserve"> </w:t>
      </w:r>
      <w:r w:rsidR="00283C47" w:rsidRPr="001B75F8">
        <w:rPr>
          <w:rFonts w:ascii="Verdana" w:hAnsi="Verdana" w:cs="Arial"/>
          <w:i/>
          <w:color w:val="943634" w:themeColor="accent2" w:themeShade="BF"/>
          <w:sz w:val="18"/>
          <w:szCs w:val="18"/>
        </w:rPr>
        <w:t xml:space="preserve">scoreverloop, </w:t>
      </w:r>
      <w:r w:rsidR="00AC7F5D" w:rsidRPr="001B75F8">
        <w:rPr>
          <w:rFonts w:ascii="Verdana" w:hAnsi="Verdana" w:cs="Arial"/>
          <w:i/>
          <w:color w:val="943634" w:themeColor="accent2" w:themeShade="BF"/>
          <w:sz w:val="18"/>
          <w:szCs w:val="18"/>
        </w:rPr>
        <w:t xml:space="preserve">strafopbouw, </w:t>
      </w:r>
      <w:r w:rsidRPr="001B75F8">
        <w:rPr>
          <w:rFonts w:ascii="Verdana" w:hAnsi="Verdana" w:cs="Arial"/>
          <w:i/>
          <w:color w:val="943634" w:themeColor="accent2" w:themeShade="BF"/>
          <w:sz w:val="18"/>
          <w:szCs w:val="18"/>
        </w:rPr>
        <w:t>publiek</w:t>
      </w:r>
      <w:r w:rsidR="003118F5" w:rsidRPr="001B75F8">
        <w:rPr>
          <w:rFonts w:ascii="Verdana" w:hAnsi="Verdana" w:cs="Arial"/>
          <w:i/>
          <w:color w:val="943634" w:themeColor="accent2" w:themeShade="BF"/>
          <w:sz w:val="18"/>
          <w:szCs w:val="18"/>
        </w:rPr>
        <w:t>e belangstelling</w:t>
      </w:r>
      <w:r w:rsidRPr="001B75F8">
        <w:rPr>
          <w:rFonts w:ascii="Verdana" w:hAnsi="Verdana" w:cs="Arial"/>
          <w:i/>
          <w:color w:val="943634" w:themeColor="accent2" w:themeShade="BF"/>
          <w:sz w:val="18"/>
          <w:szCs w:val="18"/>
        </w:rPr>
        <w:t xml:space="preserve"> </w:t>
      </w:r>
      <w:r w:rsidR="00283C47" w:rsidRPr="001B75F8">
        <w:rPr>
          <w:rFonts w:ascii="Verdana" w:hAnsi="Verdana" w:cs="Arial"/>
          <w:i/>
          <w:color w:val="943634" w:themeColor="accent2" w:themeShade="BF"/>
          <w:sz w:val="18"/>
          <w:szCs w:val="18"/>
        </w:rPr>
        <w:t xml:space="preserve">(samenstelling, </w:t>
      </w:r>
      <w:r w:rsidRPr="001B75F8">
        <w:rPr>
          <w:rFonts w:ascii="Verdana" w:hAnsi="Verdana" w:cs="Arial"/>
          <w:i/>
          <w:color w:val="943634" w:themeColor="accent2" w:themeShade="BF"/>
          <w:sz w:val="18"/>
          <w:szCs w:val="18"/>
        </w:rPr>
        <w:t>h</w:t>
      </w:r>
      <w:r w:rsidR="0077026C" w:rsidRPr="001B75F8">
        <w:rPr>
          <w:rFonts w:ascii="Verdana" w:hAnsi="Verdana" w:cs="Arial"/>
          <w:i/>
          <w:color w:val="943634" w:themeColor="accent2" w:themeShade="BF"/>
          <w:sz w:val="18"/>
          <w:szCs w:val="18"/>
        </w:rPr>
        <w:t xml:space="preserve">oe gedroeg het publiek zich in het algemeen en </w:t>
      </w:r>
      <w:r w:rsidR="008C00F6" w:rsidRPr="001B75F8">
        <w:rPr>
          <w:rFonts w:ascii="Verdana" w:hAnsi="Verdana" w:cs="Arial"/>
          <w:i/>
          <w:color w:val="943634" w:themeColor="accent2" w:themeShade="BF"/>
          <w:sz w:val="18"/>
          <w:szCs w:val="18"/>
        </w:rPr>
        <w:t>jegens</w:t>
      </w:r>
      <w:r w:rsidR="0077026C" w:rsidRPr="001B75F8">
        <w:rPr>
          <w:rFonts w:ascii="Verdana" w:hAnsi="Verdana" w:cs="Arial"/>
          <w:i/>
          <w:color w:val="943634" w:themeColor="accent2" w:themeShade="BF"/>
          <w:sz w:val="18"/>
          <w:szCs w:val="18"/>
        </w:rPr>
        <w:t xml:space="preserve"> spelers en scheidsrechters specifiek</w:t>
      </w:r>
      <w:r w:rsidR="00283C47" w:rsidRPr="001B75F8">
        <w:rPr>
          <w:rFonts w:ascii="Verdana" w:hAnsi="Verdana" w:cs="Arial"/>
          <w:i/>
          <w:color w:val="943634" w:themeColor="accent2" w:themeShade="BF"/>
          <w:sz w:val="18"/>
          <w:szCs w:val="18"/>
        </w:rPr>
        <w:t>)</w:t>
      </w:r>
      <w:r w:rsidR="003118F5" w:rsidRPr="001B75F8">
        <w:rPr>
          <w:rFonts w:ascii="Verdana" w:hAnsi="Verdana" w:cs="Arial"/>
          <w:i/>
          <w:color w:val="943634" w:themeColor="accent2" w:themeShade="BF"/>
          <w:sz w:val="18"/>
          <w:szCs w:val="18"/>
        </w:rPr>
        <w:t>, en zo meer</w:t>
      </w:r>
      <w:r w:rsidR="0077026C" w:rsidRPr="001B75F8">
        <w:rPr>
          <w:rFonts w:ascii="Verdana" w:hAnsi="Verdana" w:cs="Arial"/>
          <w:i/>
          <w:color w:val="943634" w:themeColor="accent2" w:themeShade="BF"/>
          <w:sz w:val="18"/>
          <w:szCs w:val="18"/>
        </w:rPr>
        <w:t>.</w:t>
      </w:r>
      <w:r w:rsidR="00374B1D" w:rsidRPr="001B75F8">
        <w:rPr>
          <w:rFonts w:ascii="Verdana" w:hAnsi="Verdana" w:cs="Arial"/>
          <w:i/>
          <w:color w:val="943634" w:themeColor="accent2" w:themeShade="BF"/>
          <w:sz w:val="18"/>
          <w:szCs w:val="18"/>
        </w:rPr>
        <w:t xml:space="preserve"> </w:t>
      </w:r>
      <w:r w:rsidR="003118F5" w:rsidRPr="001B75F8">
        <w:rPr>
          <w:rFonts w:ascii="Verdana" w:hAnsi="Verdana" w:cs="Arial"/>
          <w:i/>
          <w:color w:val="943634" w:themeColor="accent2" w:themeShade="BF"/>
          <w:sz w:val="18"/>
          <w:szCs w:val="18"/>
        </w:rPr>
        <w:t>O</w:t>
      </w:r>
      <w:r w:rsidR="00374B1D" w:rsidRPr="001B75F8">
        <w:rPr>
          <w:rFonts w:ascii="Verdana" w:hAnsi="Verdana" w:cs="Arial"/>
          <w:i/>
          <w:color w:val="943634" w:themeColor="accent2" w:themeShade="BF"/>
          <w:sz w:val="18"/>
          <w:szCs w:val="18"/>
        </w:rPr>
        <w:t xml:space="preserve">nthoud je van </w:t>
      </w:r>
      <w:r w:rsidR="00AC7F5D" w:rsidRPr="001B75F8">
        <w:rPr>
          <w:rFonts w:ascii="Verdana" w:hAnsi="Verdana" w:cs="Arial"/>
          <w:i/>
          <w:color w:val="943634" w:themeColor="accent2" w:themeShade="BF"/>
          <w:sz w:val="18"/>
          <w:szCs w:val="18"/>
        </w:rPr>
        <w:t xml:space="preserve">het geven van </w:t>
      </w:r>
      <w:r w:rsidR="00374B1D" w:rsidRPr="001B75F8">
        <w:rPr>
          <w:rFonts w:ascii="Verdana" w:hAnsi="Verdana" w:cs="Arial"/>
          <w:i/>
          <w:color w:val="943634" w:themeColor="accent2" w:themeShade="BF"/>
          <w:sz w:val="18"/>
          <w:szCs w:val="18"/>
        </w:rPr>
        <w:t>(waarde)oordelen.</w:t>
      </w:r>
      <w:r w:rsidR="0077026C" w:rsidRPr="001B75F8">
        <w:rPr>
          <w:rFonts w:ascii="Verdana" w:hAnsi="Verdana" w:cs="Arial"/>
          <w:i/>
          <w:color w:val="943634" w:themeColor="accent2" w:themeShade="BF"/>
          <w:sz w:val="18"/>
          <w:szCs w:val="18"/>
        </w:rPr>
        <w:t xml:space="preserve"> </w:t>
      </w:r>
    </w:p>
    <w:p w:rsidR="0077026C" w:rsidRDefault="0077026C" w:rsidP="005A1DFC">
      <w:pPr>
        <w:ind w:right="-427"/>
        <w:jc w:val="both"/>
        <w:rPr>
          <w:rFonts w:ascii="Verdana" w:hAnsi="Verdana" w:cs="Arial"/>
          <w:sz w:val="18"/>
          <w:szCs w:val="18"/>
        </w:rPr>
      </w:pPr>
    </w:p>
    <w:p w:rsidR="001C2D16" w:rsidRPr="001C2D16" w:rsidRDefault="001C2D16" w:rsidP="005A1DFC">
      <w:pPr>
        <w:ind w:right="-427"/>
        <w:jc w:val="both"/>
        <w:rPr>
          <w:rFonts w:ascii="Verdana" w:hAnsi="Verdana" w:cs="Arial"/>
          <w:b/>
          <w:sz w:val="18"/>
          <w:szCs w:val="18"/>
        </w:rPr>
      </w:pPr>
      <w:r w:rsidRPr="001C2D16">
        <w:rPr>
          <w:rFonts w:ascii="Verdana" w:hAnsi="Verdana" w:cs="Arial"/>
          <w:b/>
          <w:sz w:val="18"/>
          <w:szCs w:val="18"/>
        </w:rPr>
        <w:t xml:space="preserve">Omstandigheden verwijdering </w:t>
      </w:r>
    </w:p>
    <w:p w:rsidR="0077026C" w:rsidRPr="001B75F8" w:rsidRDefault="0077026C" w:rsidP="005A1DFC">
      <w:pPr>
        <w:ind w:right="-427"/>
        <w:jc w:val="both"/>
        <w:rPr>
          <w:rFonts w:ascii="Verdana" w:hAnsi="Verdana" w:cs="Arial"/>
          <w:i/>
          <w:color w:val="943634" w:themeColor="accent2" w:themeShade="BF"/>
          <w:sz w:val="18"/>
          <w:szCs w:val="18"/>
        </w:rPr>
      </w:pPr>
      <w:r w:rsidRPr="001B75F8">
        <w:rPr>
          <w:rFonts w:ascii="Verdana" w:hAnsi="Verdana" w:cs="Arial"/>
          <w:i/>
          <w:color w:val="943634" w:themeColor="accent2" w:themeShade="BF"/>
          <w:sz w:val="18"/>
          <w:szCs w:val="18"/>
        </w:rPr>
        <w:t xml:space="preserve">Vermeld </w:t>
      </w:r>
      <w:r w:rsidR="008C00F6" w:rsidRPr="001B75F8">
        <w:rPr>
          <w:rFonts w:ascii="Verdana" w:hAnsi="Verdana" w:cs="Arial"/>
          <w:i/>
          <w:color w:val="943634" w:themeColor="accent2" w:themeShade="BF"/>
          <w:sz w:val="18"/>
          <w:szCs w:val="18"/>
        </w:rPr>
        <w:t>hierbij</w:t>
      </w:r>
      <w:r w:rsidRPr="001B75F8">
        <w:rPr>
          <w:rFonts w:ascii="Verdana" w:hAnsi="Verdana" w:cs="Arial"/>
          <w:i/>
          <w:color w:val="943634" w:themeColor="accent2" w:themeShade="BF"/>
          <w:sz w:val="18"/>
          <w:szCs w:val="18"/>
        </w:rPr>
        <w:t xml:space="preserve"> de omstandigheden waardoor jij je genoodzaakt voelde het besluit te nemen om uiteindelijk een rapportage wangedrag op te maken. </w:t>
      </w:r>
      <w:r w:rsidRPr="001B75F8">
        <w:rPr>
          <w:rFonts w:ascii="Verdana" w:hAnsi="Verdana" w:cs="Arial"/>
          <w:b/>
          <w:i/>
          <w:color w:val="943634" w:themeColor="accent2" w:themeShade="BF"/>
          <w:sz w:val="18"/>
          <w:szCs w:val="18"/>
        </w:rPr>
        <w:t xml:space="preserve">Wat </w:t>
      </w:r>
      <w:r w:rsidRPr="001B75F8">
        <w:rPr>
          <w:rFonts w:ascii="Verdana" w:hAnsi="Verdana" w:cs="Arial"/>
          <w:i/>
          <w:color w:val="943634" w:themeColor="accent2" w:themeShade="BF"/>
          <w:sz w:val="18"/>
          <w:szCs w:val="18"/>
        </w:rPr>
        <w:t>werd er gezegd en</w:t>
      </w:r>
      <w:r w:rsidR="00465AC8" w:rsidRPr="001B75F8">
        <w:rPr>
          <w:rFonts w:ascii="Verdana" w:hAnsi="Verdana" w:cs="Arial"/>
          <w:i/>
          <w:color w:val="943634" w:themeColor="accent2" w:themeShade="BF"/>
          <w:sz w:val="18"/>
          <w:szCs w:val="18"/>
        </w:rPr>
        <w:t>/of</w:t>
      </w:r>
      <w:r w:rsidRPr="001B75F8">
        <w:rPr>
          <w:rFonts w:ascii="Verdana" w:hAnsi="Verdana" w:cs="Arial"/>
          <w:i/>
          <w:color w:val="943634" w:themeColor="accent2" w:themeShade="BF"/>
          <w:sz w:val="18"/>
          <w:szCs w:val="18"/>
        </w:rPr>
        <w:t xml:space="preserve"> gedaan. </w:t>
      </w:r>
      <w:r w:rsidR="00FB7BCE" w:rsidRPr="001B75F8">
        <w:rPr>
          <w:rFonts w:ascii="Verdana" w:hAnsi="Verdana" w:cs="Arial"/>
          <w:b/>
          <w:i/>
          <w:color w:val="943634" w:themeColor="accent2" w:themeShade="BF"/>
          <w:sz w:val="18"/>
          <w:szCs w:val="18"/>
        </w:rPr>
        <w:t>Welke</w:t>
      </w:r>
      <w:r w:rsidR="008C00F6" w:rsidRPr="001B75F8">
        <w:rPr>
          <w:rFonts w:ascii="Verdana" w:hAnsi="Verdana" w:cs="Arial"/>
          <w:i/>
          <w:color w:val="943634" w:themeColor="accent2" w:themeShade="BF"/>
          <w:sz w:val="18"/>
          <w:szCs w:val="18"/>
        </w:rPr>
        <w:t xml:space="preserve"> spelregel </w:t>
      </w:r>
      <w:r w:rsidR="00FB7BCE" w:rsidRPr="001B75F8">
        <w:rPr>
          <w:rFonts w:ascii="Verdana" w:hAnsi="Verdana" w:cs="Arial"/>
          <w:i/>
          <w:color w:val="943634" w:themeColor="accent2" w:themeShade="BF"/>
          <w:sz w:val="18"/>
          <w:szCs w:val="18"/>
        </w:rPr>
        <w:t xml:space="preserve">is </w:t>
      </w:r>
      <w:r w:rsidR="008C00F6" w:rsidRPr="001B75F8">
        <w:rPr>
          <w:rFonts w:ascii="Verdana" w:hAnsi="Verdana" w:cs="Arial"/>
          <w:i/>
          <w:color w:val="943634" w:themeColor="accent2" w:themeShade="BF"/>
          <w:sz w:val="18"/>
          <w:szCs w:val="18"/>
        </w:rPr>
        <w:t>overtreden</w:t>
      </w:r>
      <w:r w:rsidR="00376E2D" w:rsidRPr="001B75F8">
        <w:rPr>
          <w:rFonts w:ascii="Verdana" w:hAnsi="Verdana" w:cs="Arial"/>
          <w:i/>
          <w:color w:val="943634" w:themeColor="accent2" w:themeShade="BF"/>
          <w:sz w:val="18"/>
          <w:szCs w:val="18"/>
        </w:rPr>
        <w:t>: vermeld het nummer uit het spelregelboekje</w:t>
      </w:r>
      <w:r w:rsidR="008C00F6" w:rsidRPr="001B75F8">
        <w:rPr>
          <w:rFonts w:ascii="Verdana" w:hAnsi="Verdana" w:cs="Arial"/>
          <w:i/>
          <w:color w:val="943634" w:themeColor="accent2" w:themeShade="BF"/>
          <w:sz w:val="18"/>
          <w:szCs w:val="18"/>
        </w:rPr>
        <w:t xml:space="preserve">. </w:t>
      </w:r>
      <w:r w:rsidRPr="001B75F8">
        <w:rPr>
          <w:rFonts w:ascii="Verdana" w:hAnsi="Verdana" w:cs="Arial"/>
          <w:b/>
          <w:i/>
          <w:color w:val="943634" w:themeColor="accent2" w:themeShade="BF"/>
          <w:sz w:val="18"/>
          <w:szCs w:val="18"/>
        </w:rPr>
        <w:t>Wanneer</w:t>
      </w:r>
      <w:r w:rsidRPr="001B75F8">
        <w:rPr>
          <w:rFonts w:ascii="Verdana" w:hAnsi="Verdana" w:cs="Arial"/>
          <w:i/>
          <w:color w:val="943634" w:themeColor="accent2" w:themeShade="BF"/>
          <w:sz w:val="18"/>
          <w:szCs w:val="18"/>
        </w:rPr>
        <w:t xml:space="preserve"> </w:t>
      </w:r>
      <w:r w:rsidR="00AC7F5D" w:rsidRPr="001B75F8">
        <w:rPr>
          <w:rFonts w:ascii="Verdana" w:hAnsi="Verdana" w:cs="Arial"/>
          <w:i/>
          <w:color w:val="943634" w:themeColor="accent2" w:themeShade="BF"/>
          <w:sz w:val="18"/>
          <w:szCs w:val="18"/>
        </w:rPr>
        <w:t>gebeurde dit (wedstrijdminuut)</w:t>
      </w:r>
      <w:r w:rsidRPr="001B75F8">
        <w:rPr>
          <w:rFonts w:ascii="Verdana" w:hAnsi="Verdana" w:cs="Arial"/>
          <w:i/>
          <w:color w:val="943634" w:themeColor="accent2" w:themeShade="BF"/>
          <w:sz w:val="18"/>
          <w:szCs w:val="18"/>
        </w:rPr>
        <w:t xml:space="preserve">. </w:t>
      </w:r>
      <w:r w:rsidRPr="001B75F8">
        <w:rPr>
          <w:rFonts w:ascii="Verdana" w:hAnsi="Verdana" w:cs="Arial"/>
          <w:b/>
          <w:i/>
          <w:color w:val="943634" w:themeColor="accent2" w:themeShade="BF"/>
          <w:sz w:val="18"/>
          <w:szCs w:val="18"/>
        </w:rPr>
        <w:t xml:space="preserve">Wie </w:t>
      </w:r>
      <w:r w:rsidRPr="001B75F8">
        <w:rPr>
          <w:rFonts w:ascii="Verdana" w:hAnsi="Verdana" w:cs="Arial"/>
          <w:i/>
          <w:color w:val="943634" w:themeColor="accent2" w:themeShade="BF"/>
          <w:sz w:val="18"/>
          <w:szCs w:val="18"/>
        </w:rPr>
        <w:t xml:space="preserve">zei </w:t>
      </w:r>
      <w:r w:rsidR="00932801" w:rsidRPr="001B75F8">
        <w:rPr>
          <w:rFonts w:ascii="Verdana" w:hAnsi="Verdana" w:cs="Arial"/>
          <w:i/>
          <w:color w:val="943634" w:themeColor="accent2" w:themeShade="BF"/>
          <w:sz w:val="18"/>
          <w:szCs w:val="18"/>
        </w:rPr>
        <w:t xml:space="preserve">en/of deed </w:t>
      </w:r>
      <w:r w:rsidRPr="001B75F8">
        <w:rPr>
          <w:rFonts w:ascii="Verdana" w:hAnsi="Verdana" w:cs="Arial"/>
          <w:i/>
          <w:color w:val="943634" w:themeColor="accent2" w:themeShade="BF"/>
          <w:sz w:val="18"/>
          <w:szCs w:val="18"/>
        </w:rPr>
        <w:t xml:space="preserve">iets (van welke club en welke functie). </w:t>
      </w:r>
      <w:r w:rsidRPr="001B75F8">
        <w:rPr>
          <w:rFonts w:ascii="Verdana" w:hAnsi="Verdana" w:cs="Arial"/>
          <w:b/>
          <w:i/>
          <w:color w:val="943634" w:themeColor="accent2" w:themeShade="BF"/>
          <w:sz w:val="18"/>
          <w:szCs w:val="18"/>
        </w:rPr>
        <w:t>Waarom</w:t>
      </w:r>
      <w:r w:rsidRPr="001B75F8">
        <w:rPr>
          <w:rFonts w:ascii="Verdana" w:hAnsi="Verdana" w:cs="Arial"/>
          <w:i/>
          <w:color w:val="943634" w:themeColor="accent2" w:themeShade="BF"/>
          <w:sz w:val="18"/>
          <w:szCs w:val="18"/>
        </w:rPr>
        <w:t xml:space="preserve"> werd dit gezegd</w:t>
      </w:r>
      <w:r w:rsidR="00932801" w:rsidRPr="001B75F8">
        <w:rPr>
          <w:rFonts w:ascii="Verdana" w:hAnsi="Verdana" w:cs="Arial"/>
          <w:i/>
          <w:color w:val="943634" w:themeColor="accent2" w:themeShade="BF"/>
          <w:sz w:val="18"/>
          <w:szCs w:val="18"/>
        </w:rPr>
        <w:t xml:space="preserve"> en/of gedaan</w:t>
      </w:r>
      <w:r w:rsidRPr="001B75F8">
        <w:rPr>
          <w:rFonts w:ascii="Verdana" w:hAnsi="Verdana" w:cs="Arial"/>
          <w:i/>
          <w:color w:val="943634" w:themeColor="accent2" w:themeShade="BF"/>
          <w:sz w:val="18"/>
          <w:szCs w:val="18"/>
        </w:rPr>
        <w:t xml:space="preserve">. </w:t>
      </w:r>
      <w:r w:rsidRPr="001B75F8">
        <w:rPr>
          <w:rFonts w:ascii="Verdana" w:hAnsi="Verdana" w:cs="Arial"/>
          <w:b/>
          <w:i/>
          <w:color w:val="943634" w:themeColor="accent2" w:themeShade="BF"/>
          <w:sz w:val="18"/>
          <w:szCs w:val="18"/>
        </w:rPr>
        <w:t>Waar</w:t>
      </w:r>
      <w:r w:rsidRPr="001B75F8">
        <w:rPr>
          <w:rFonts w:ascii="Verdana" w:hAnsi="Verdana" w:cs="Arial"/>
          <w:i/>
          <w:color w:val="943634" w:themeColor="accent2" w:themeShade="BF"/>
          <w:sz w:val="18"/>
          <w:szCs w:val="18"/>
        </w:rPr>
        <w:t xml:space="preserve"> werd dit gezegd </w:t>
      </w:r>
      <w:r w:rsidR="00932801" w:rsidRPr="001B75F8">
        <w:rPr>
          <w:rFonts w:ascii="Verdana" w:hAnsi="Verdana" w:cs="Arial"/>
          <w:i/>
          <w:color w:val="943634" w:themeColor="accent2" w:themeShade="BF"/>
          <w:sz w:val="18"/>
          <w:szCs w:val="18"/>
        </w:rPr>
        <w:t>en/</w:t>
      </w:r>
      <w:r w:rsidRPr="001B75F8">
        <w:rPr>
          <w:rFonts w:ascii="Verdana" w:hAnsi="Verdana" w:cs="Arial"/>
          <w:i/>
          <w:color w:val="943634" w:themeColor="accent2" w:themeShade="BF"/>
          <w:sz w:val="18"/>
          <w:szCs w:val="18"/>
        </w:rPr>
        <w:t xml:space="preserve">of gedaan. </w:t>
      </w:r>
      <w:r w:rsidR="00A74D42" w:rsidRPr="001B75F8">
        <w:rPr>
          <w:rFonts w:ascii="Verdana" w:hAnsi="Verdana" w:cs="Arial"/>
          <w:b/>
          <w:i/>
          <w:color w:val="943634" w:themeColor="accent2" w:themeShade="BF"/>
          <w:sz w:val="18"/>
          <w:szCs w:val="18"/>
        </w:rPr>
        <w:t>Wie</w:t>
      </w:r>
      <w:r w:rsidR="00A74D42" w:rsidRPr="001B75F8">
        <w:rPr>
          <w:rFonts w:ascii="Verdana" w:hAnsi="Verdana" w:cs="Arial"/>
          <w:i/>
          <w:color w:val="943634" w:themeColor="accent2" w:themeShade="BF"/>
          <w:sz w:val="18"/>
          <w:szCs w:val="18"/>
        </w:rPr>
        <w:t xml:space="preserve"> konden dat zien en/of horen. </w:t>
      </w:r>
      <w:r w:rsidRPr="001B75F8">
        <w:rPr>
          <w:rFonts w:ascii="Verdana" w:hAnsi="Verdana" w:cs="Arial"/>
          <w:b/>
          <w:i/>
          <w:color w:val="943634" w:themeColor="accent2" w:themeShade="BF"/>
          <w:sz w:val="18"/>
          <w:szCs w:val="18"/>
        </w:rPr>
        <w:t>Wat</w:t>
      </w:r>
      <w:r w:rsidRPr="001B75F8">
        <w:rPr>
          <w:rFonts w:ascii="Verdana" w:hAnsi="Verdana" w:cs="Arial"/>
          <w:i/>
          <w:color w:val="943634" w:themeColor="accent2" w:themeShade="BF"/>
          <w:sz w:val="18"/>
          <w:szCs w:val="18"/>
        </w:rPr>
        <w:t xml:space="preserve"> deed </w:t>
      </w:r>
      <w:r w:rsidR="00A74D42" w:rsidRPr="001B75F8">
        <w:rPr>
          <w:rFonts w:ascii="Verdana" w:hAnsi="Verdana" w:cs="Arial"/>
          <w:i/>
          <w:color w:val="943634" w:themeColor="accent2" w:themeShade="BF"/>
          <w:sz w:val="18"/>
          <w:szCs w:val="18"/>
        </w:rPr>
        <w:t>he</w:t>
      </w:r>
      <w:r w:rsidRPr="001B75F8">
        <w:rPr>
          <w:rFonts w:ascii="Verdana" w:hAnsi="Verdana" w:cs="Arial"/>
          <w:i/>
          <w:color w:val="943634" w:themeColor="accent2" w:themeShade="BF"/>
          <w:sz w:val="18"/>
          <w:szCs w:val="18"/>
        </w:rPr>
        <w:t xml:space="preserve">t met jou. </w:t>
      </w:r>
    </w:p>
    <w:p w:rsidR="0077026C" w:rsidRPr="001B75F8" w:rsidRDefault="0077026C" w:rsidP="005A1DFC">
      <w:pPr>
        <w:ind w:right="-427"/>
        <w:jc w:val="both"/>
        <w:rPr>
          <w:rFonts w:ascii="Verdana" w:hAnsi="Verdana" w:cs="Arial"/>
          <w:color w:val="943634" w:themeColor="accent2" w:themeShade="BF"/>
          <w:sz w:val="18"/>
          <w:szCs w:val="18"/>
        </w:rPr>
      </w:pPr>
    </w:p>
    <w:p w:rsidR="0077026C" w:rsidRPr="001B75F8" w:rsidRDefault="001C2D16" w:rsidP="005A1DFC">
      <w:pPr>
        <w:ind w:right="-427"/>
        <w:jc w:val="both"/>
        <w:rPr>
          <w:rFonts w:ascii="Verdana" w:hAnsi="Verdana" w:cs="Arial"/>
          <w:i/>
          <w:color w:val="943634" w:themeColor="accent2" w:themeShade="BF"/>
          <w:sz w:val="18"/>
          <w:szCs w:val="18"/>
        </w:rPr>
      </w:pPr>
      <w:r w:rsidRPr="001B75F8">
        <w:rPr>
          <w:rFonts w:ascii="Verdana" w:hAnsi="Verdana" w:cs="Arial"/>
          <w:i/>
          <w:color w:val="943634" w:themeColor="accent2" w:themeShade="BF"/>
          <w:sz w:val="18"/>
          <w:szCs w:val="18"/>
        </w:rPr>
        <w:t xml:space="preserve">Houd </w:t>
      </w:r>
      <w:r w:rsidR="008C00F6" w:rsidRPr="001B75F8">
        <w:rPr>
          <w:rFonts w:ascii="Verdana" w:hAnsi="Verdana" w:cs="Arial"/>
          <w:i/>
          <w:color w:val="943634" w:themeColor="accent2" w:themeShade="BF"/>
          <w:sz w:val="18"/>
          <w:szCs w:val="18"/>
        </w:rPr>
        <w:t>je</w:t>
      </w:r>
      <w:r w:rsidRPr="001B75F8">
        <w:rPr>
          <w:rFonts w:ascii="Verdana" w:hAnsi="Verdana" w:cs="Arial"/>
          <w:i/>
          <w:color w:val="943634" w:themeColor="accent2" w:themeShade="BF"/>
          <w:sz w:val="18"/>
          <w:szCs w:val="18"/>
        </w:rPr>
        <w:t xml:space="preserve"> beschrijvingen </w:t>
      </w:r>
      <w:r w:rsidR="008C00F6" w:rsidRPr="001B75F8">
        <w:rPr>
          <w:rFonts w:ascii="Verdana" w:hAnsi="Verdana" w:cs="Arial"/>
          <w:i/>
          <w:color w:val="943634" w:themeColor="accent2" w:themeShade="BF"/>
          <w:sz w:val="18"/>
          <w:szCs w:val="18"/>
        </w:rPr>
        <w:t xml:space="preserve">zo </w:t>
      </w:r>
      <w:r w:rsidRPr="001B75F8">
        <w:rPr>
          <w:rFonts w:ascii="Verdana" w:hAnsi="Verdana" w:cs="Arial"/>
          <w:i/>
          <w:color w:val="943634" w:themeColor="accent2" w:themeShade="BF"/>
          <w:sz w:val="18"/>
          <w:szCs w:val="18"/>
        </w:rPr>
        <w:t xml:space="preserve">feitelijk </w:t>
      </w:r>
      <w:r w:rsidR="008C00F6" w:rsidRPr="001B75F8">
        <w:rPr>
          <w:rFonts w:ascii="Verdana" w:hAnsi="Verdana" w:cs="Arial"/>
          <w:i/>
          <w:color w:val="943634" w:themeColor="accent2" w:themeShade="BF"/>
          <w:sz w:val="18"/>
          <w:szCs w:val="18"/>
        </w:rPr>
        <w:t xml:space="preserve">mogelijk </w:t>
      </w:r>
      <w:r w:rsidRPr="001B75F8">
        <w:rPr>
          <w:rFonts w:ascii="Verdana" w:hAnsi="Verdana" w:cs="Arial"/>
          <w:i/>
          <w:color w:val="943634" w:themeColor="accent2" w:themeShade="BF"/>
          <w:sz w:val="18"/>
          <w:szCs w:val="18"/>
        </w:rPr>
        <w:t>en</w:t>
      </w:r>
      <w:r w:rsidR="0077026C" w:rsidRPr="001B75F8">
        <w:rPr>
          <w:rFonts w:ascii="Verdana" w:hAnsi="Verdana" w:cs="Arial"/>
          <w:i/>
          <w:color w:val="943634" w:themeColor="accent2" w:themeShade="BF"/>
          <w:sz w:val="18"/>
          <w:szCs w:val="18"/>
        </w:rPr>
        <w:t xml:space="preserve"> zonder </w:t>
      </w:r>
      <w:r w:rsidR="008C00F6" w:rsidRPr="001B75F8">
        <w:rPr>
          <w:rFonts w:ascii="Verdana" w:hAnsi="Verdana" w:cs="Arial"/>
          <w:i/>
          <w:color w:val="943634" w:themeColor="accent2" w:themeShade="BF"/>
          <w:sz w:val="18"/>
          <w:szCs w:val="18"/>
        </w:rPr>
        <w:t>waardeoordelen</w:t>
      </w:r>
      <w:r w:rsidRPr="001B75F8">
        <w:rPr>
          <w:rFonts w:ascii="Verdana" w:hAnsi="Verdana" w:cs="Arial"/>
          <w:i/>
          <w:color w:val="943634" w:themeColor="accent2" w:themeShade="BF"/>
          <w:sz w:val="18"/>
          <w:szCs w:val="18"/>
        </w:rPr>
        <w:t>.</w:t>
      </w:r>
      <w:r w:rsidR="0077026C" w:rsidRPr="001B75F8">
        <w:rPr>
          <w:rFonts w:ascii="Verdana" w:hAnsi="Verdana" w:cs="Arial"/>
          <w:i/>
          <w:color w:val="943634" w:themeColor="accent2" w:themeShade="BF"/>
          <w:sz w:val="18"/>
          <w:szCs w:val="18"/>
        </w:rPr>
        <w:t xml:space="preserve"> </w:t>
      </w:r>
      <w:r w:rsidRPr="001B75F8">
        <w:rPr>
          <w:rFonts w:ascii="Verdana" w:hAnsi="Verdana" w:cs="Arial"/>
          <w:i/>
          <w:color w:val="943634" w:themeColor="accent2" w:themeShade="BF"/>
          <w:sz w:val="18"/>
          <w:szCs w:val="18"/>
        </w:rPr>
        <w:t>V</w:t>
      </w:r>
      <w:r w:rsidR="0077026C" w:rsidRPr="001B75F8">
        <w:rPr>
          <w:rFonts w:ascii="Verdana" w:hAnsi="Verdana" w:cs="Arial"/>
          <w:i/>
          <w:color w:val="943634" w:themeColor="accent2" w:themeShade="BF"/>
          <w:sz w:val="18"/>
          <w:szCs w:val="18"/>
        </w:rPr>
        <w:t xml:space="preserve">ermijd </w:t>
      </w:r>
      <w:r w:rsidRPr="001B75F8">
        <w:rPr>
          <w:rFonts w:ascii="Verdana" w:hAnsi="Verdana" w:cs="Arial"/>
          <w:i/>
          <w:color w:val="943634" w:themeColor="accent2" w:themeShade="BF"/>
          <w:sz w:val="18"/>
          <w:szCs w:val="18"/>
        </w:rPr>
        <w:t xml:space="preserve">tevens </w:t>
      </w:r>
      <w:r w:rsidR="0077026C" w:rsidRPr="001B75F8">
        <w:rPr>
          <w:rFonts w:ascii="Verdana" w:hAnsi="Verdana" w:cs="Arial"/>
          <w:i/>
          <w:color w:val="943634" w:themeColor="accent2" w:themeShade="BF"/>
          <w:sz w:val="18"/>
          <w:szCs w:val="18"/>
        </w:rPr>
        <w:t>het verbinden van conclusies</w:t>
      </w:r>
      <w:r w:rsidRPr="001B75F8">
        <w:rPr>
          <w:rFonts w:ascii="Verdana" w:hAnsi="Verdana" w:cs="Arial"/>
          <w:i/>
          <w:color w:val="943634" w:themeColor="accent2" w:themeShade="BF"/>
          <w:sz w:val="18"/>
          <w:szCs w:val="18"/>
        </w:rPr>
        <w:t xml:space="preserve"> aan de door </w:t>
      </w:r>
      <w:r w:rsidR="008C00F6" w:rsidRPr="001B75F8">
        <w:rPr>
          <w:rFonts w:ascii="Verdana" w:hAnsi="Verdana" w:cs="Arial"/>
          <w:i/>
          <w:color w:val="943634" w:themeColor="accent2" w:themeShade="BF"/>
          <w:sz w:val="18"/>
          <w:szCs w:val="18"/>
        </w:rPr>
        <w:t>jo</w:t>
      </w:r>
      <w:r w:rsidRPr="001B75F8">
        <w:rPr>
          <w:rFonts w:ascii="Verdana" w:hAnsi="Verdana" w:cs="Arial"/>
          <w:i/>
          <w:color w:val="943634" w:themeColor="accent2" w:themeShade="BF"/>
          <w:sz w:val="18"/>
          <w:szCs w:val="18"/>
        </w:rPr>
        <w:t>u geconstateerde zaken</w:t>
      </w:r>
      <w:r w:rsidR="0077026C" w:rsidRPr="001B75F8">
        <w:rPr>
          <w:rFonts w:ascii="Verdana" w:hAnsi="Verdana" w:cs="Arial"/>
          <w:i/>
          <w:color w:val="943634" w:themeColor="accent2" w:themeShade="BF"/>
          <w:sz w:val="18"/>
          <w:szCs w:val="18"/>
        </w:rPr>
        <w:t xml:space="preserve">. </w:t>
      </w:r>
    </w:p>
    <w:p w:rsidR="0077026C" w:rsidRPr="0077026C" w:rsidRDefault="0077026C" w:rsidP="005A1DFC">
      <w:pPr>
        <w:ind w:right="-427"/>
        <w:jc w:val="both"/>
        <w:rPr>
          <w:rFonts w:ascii="Verdana" w:hAnsi="Verdana" w:cs="Arial"/>
          <w:sz w:val="18"/>
          <w:szCs w:val="18"/>
        </w:rPr>
      </w:pPr>
    </w:p>
    <w:p w:rsidR="0077026C" w:rsidRDefault="0077026C" w:rsidP="005A1DFC">
      <w:pPr>
        <w:ind w:right="-427"/>
        <w:jc w:val="both"/>
        <w:rPr>
          <w:rFonts w:ascii="Verdana" w:hAnsi="Verdana" w:cs="Arial"/>
          <w:sz w:val="18"/>
          <w:szCs w:val="18"/>
        </w:rPr>
      </w:pPr>
    </w:p>
    <w:p w:rsidR="0077026C" w:rsidRPr="0077026C" w:rsidRDefault="0077026C" w:rsidP="005A1DFC">
      <w:pPr>
        <w:ind w:right="-427"/>
        <w:jc w:val="both"/>
        <w:rPr>
          <w:rFonts w:ascii="Verdana" w:hAnsi="Verdana" w:cs="Arial"/>
          <w:sz w:val="18"/>
          <w:szCs w:val="18"/>
        </w:rPr>
      </w:pPr>
      <w:r w:rsidRPr="0077026C">
        <w:rPr>
          <w:rFonts w:ascii="Verdana" w:hAnsi="Verdana" w:cs="Arial"/>
          <w:sz w:val="18"/>
          <w:szCs w:val="18"/>
        </w:rPr>
        <w:t>Ingevuld door:</w:t>
      </w:r>
      <w:r w:rsidRPr="0077026C">
        <w:rPr>
          <w:rFonts w:ascii="Verdana" w:hAnsi="Verdana" w:cs="Arial"/>
          <w:sz w:val="18"/>
          <w:szCs w:val="18"/>
        </w:rPr>
        <w:tab/>
      </w:r>
      <w:r w:rsidRPr="0077026C">
        <w:rPr>
          <w:rFonts w:ascii="Verdana" w:hAnsi="Verdana" w:cs="Arial"/>
          <w:sz w:val="18"/>
          <w:szCs w:val="18"/>
        </w:rPr>
        <w:tab/>
      </w:r>
      <w:r w:rsidRPr="0077026C">
        <w:rPr>
          <w:rFonts w:ascii="Verdana" w:hAnsi="Verdana" w:cs="Arial"/>
          <w:sz w:val="18"/>
          <w:szCs w:val="18"/>
        </w:rPr>
        <w:tab/>
      </w:r>
      <w:r w:rsidRPr="0077026C">
        <w:rPr>
          <w:rFonts w:ascii="Verdana" w:hAnsi="Verdana" w:cs="Arial"/>
          <w:sz w:val="18"/>
          <w:szCs w:val="18"/>
        </w:rPr>
        <w:tab/>
      </w:r>
      <w:r w:rsidRPr="0077026C">
        <w:rPr>
          <w:rFonts w:ascii="Verdana" w:hAnsi="Verdana" w:cs="Arial"/>
          <w:sz w:val="18"/>
          <w:szCs w:val="18"/>
        </w:rPr>
        <w:tab/>
      </w:r>
      <w:r w:rsidRPr="0077026C">
        <w:rPr>
          <w:rFonts w:ascii="Verdana" w:hAnsi="Verdana" w:cs="Arial"/>
          <w:sz w:val="18"/>
          <w:szCs w:val="18"/>
        </w:rPr>
        <w:tab/>
        <w:t>Datum:</w:t>
      </w:r>
      <w:r w:rsidRPr="0077026C">
        <w:rPr>
          <w:rFonts w:ascii="Verdana" w:hAnsi="Verdana" w:cs="Arial"/>
          <w:sz w:val="18"/>
          <w:szCs w:val="18"/>
        </w:rPr>
        <w:tab/>
      </w:r>
      <w:r w:rsidRPr="0077026C">
        <w:rPr>
          <w:rFonts w:ascii="Verdana" w:hAnsi="Verdana" w:cs="Arial"/>
          <w:sz w:val="18"/>
          <w:szCs w:val="18"/>
        </w:rPr>
        <w:tab/>
      </w:r>
    </w:p>
    <w:p w:rsidR="0077026C" w:rsidRPr="0077026C" w:rsidRDefault="0077026C" w:rsidP="005A1DFC">
      <w:pPr>
        <w:ind w:right="-427"/>
        <w:jc w:val="both"/>
        <w:rPr>
          <w:rFonts w:ascii="Verdana" w:hAnsi="Verdana" w:cs="Arial"/>
          <w:sz w:val="18"/>
          <w:szCs w:val="18"/>
        </w:rPr>
      </w:pPr>
    </w:p>
    <w:p w:rsidR="0077026C" w:rsidRPr="0077026C" w:rsidRDefault="0077026C" w:rsidP="005A1DFC">
      <w:pPr>
        <w:ind w:right="-427"/>
        <w:jc w:val="both"/>
        <w:rPr>
          <w:rFonts w:ascii="Verdana" w:hAnsi="Verdana" w:cs="Arial"/>
          <w:sz w:val="18"/>
          <w:szCs w:val="18"/>
        </w:rPr>
      </w:pPr>
      <w:r w:rsidRPr="0077026C">
        <w:rPr>
          <w:rFonts w:ascii="Verdana" w:hAnsi="Verdana" w:cs="Arial"/>
          <w:sz w:val="18"/>
          <w:szCs w:val="18"/>
        </w:rPr>
        <w:t>Bereikbaar op tel</w:t>
      </w:r>
      <w:r w:rsidR="008C00F6">
        <w:rPr>
          <w:rFonts w:ascii="Verdana" w:hAnsi="Verdana" w:cs="Arial"/>
          <w:sz w:val="18"/>
          <w:szCs w:val="18"/>
        </w:rPr>
        <w:t>efoon</w:t>
      </w:r>
      <w:r w:rsidRPr="0077026C">
        <w:rPr>
          <w:rFonts w:ascii="Verdana" w:hAnsi="Verdana" w:cs="Arial"/>
          <w:sz w:val="18"/>
          <w:szCs w:val="18"/>
        </w:rPr>
        <w:t>n</w:t>
      </w:r>
      <w:r w:rsidR="008C00F6">
        <w:rPr>
          <w:rFonts w:ascii="Verdana" w:hAnsi="Verdana" w:cs="Arial"/>
          <w:sz w:val="18"/>
          <w:szCs w:val="18"/>
        </w:rPr>
        <w:t>umme</w:t>
      </w:r>
      <w:r w:rsidRPr="0077026C">
        <w:rPr>
          <w:rFonts w:ascii="Verdana" w:hAnsi="Verdana" w:cs="Arial"/>
          <w:sz w:val="18"/>
          <w:szCs w:val="18"/>
        </w:rPr>
        <w:t>r:</w:t>
      </w:r>
      <w:r w:rsidRPr="0077026C">
        <w:rPr>
          <w:rFonts w:ascii="Verdana" w:hAnsi="Verdana" w:cs="Arial"/>
          <w:sz w:val="18"/>
          <w:szCs w:val="18"/>
        </w:rPr>
        <w:tab/>
      </w:r>
      <w:r w:rsidRPr="0077026C">
        <w:rPr>
          <w:rFonts w:ascii="Verdana" w:hAnsi="Verdana" w:cs="Arial"/>
          <w:sz w:val="18"/>
          <w:szCs w:val="18"/>
        </w:rPr>
        <w:tab/>
      </w:r>
      <w:r w:rsidRPr="0077026C">
        <w:rPr>
          <w:rFonts w:ascii="Verdana" w:hAnsi="Verdana" w:cs="Arial"/>
          <w:sz w:val="18"/>
          <w:szCs w:val="18"/>
        </w:rPr>
        <w:tab/>
      </w:r>
    </w:p>
    <w:p w:rsidR="0077026C" w:rsidRDefault="0077026C" w:rsidP="005A1DFC">
      <w:pPr>
        <w:ind w:right="-427"/>
        <w:jc w:val="both"/>
        <w:rPr>
          <w:rFonts w:ascii="Verdana" w:hAnsi="Verdana" w:cs="Arial"/>
          <w:sz w:val="18"/>
          <w:szCs w:val="18"/>
        </w:rPr>
      </w:pPr>
    </w:p>
    <w:p w:rsidR="0077026C" w:rsidRPr="0077026C" w:rsidRDefault="0077026C" w:rsidP="005A1DFC">
      <w:pPr>
        <w:ind w:right="-427"/>
        <w:jc w:val="both"/>
        <w:rPr>
          <w:rFonts w:ascii="Verdana" w:hAnsi="Verdana" w:cs="Arial"/>
          <w:sz w:val="18"/>
          <w:szCs w:val="18"/>
        </w:rPr>
      </w:pPr>
    </w:p>
    <w:p w:rsidR="0077026C" w:rsidRPr="0077026C" w:rsidRDefault="0077026C" w:rsidP="005A1DFC">
      <w:pPr>
        <w:ind w:right="-427"/>
        <w:jc w:val="both"/>
        <w:rPr>
          <w:rFonts w:ascii="Verdana" w:hAnsi="Verdana" w:cs="Arial"/>
          <w:sz w:val="18"/>
          <w:szCs w:val="18"/>
        </w:rPr>
      </w:pPr>
    </w:p>
    <w:p w:rsidR="00430816" w:rsidRPr="0077026C" w:rsidRDefault="00430816" w:rsidP="005A1DFC">
      <w:pPr>
        <w:ind w:right="-427"/>
        <w:jc w:val="both"/>
        <w:rPr>
          <w:rFonts w:ascii="Verdana" w:hAnsi="Verdana"/>
          <w:sz w:val="18"/>
          <w:szCs w:val="18"/>
        </w:rPr>
      </w:pPr>
    </w:p>
    <w:sectPr w:rsidR="00430816" w:rsidRPr="0077026C" w:rsidSect="008812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814" w:bottom="1418" w:left="1588" w:header="76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6FD4" w:rsidRDefault="00106FD4">
      <w:r>
        <w:separator/>
      </w:r>
    </w:p>
  </w:endnote>
  <w:endnote w:type="continuationSeparator" w:id="0">
    <w:p w:rsidR="00106FD4" w:rsidRDefault="00106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1176" w:rsidRDefault="00CE117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B84" w:rsidRPr="00AD00AB" w:rsidRDefault="0077026C">
    <w:pPr>
      <w:pStyle w:val="Voettekst"/>
      <w:rPr>
        <w:lang w:val="en-US"/>
      </w:rPr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10187940</wp:posOffset>
          </wp:positionV>
          <wp:extent cx="7560310" cy="518795"/>
          <wp:effectExtent l="0" t="0" r="2540" b="0"/>
          <wp:wrapNone/>
          <wp:docPr id="4" name="PartnersPrimery1" descr="N:\Sjablonen\WrdStart\Images\Partne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rtnersPrimery1" descr="N:\Sjablonen\WrdStart\Images\Partner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0B84">
      <w:rPr>
        <w:lang w:val="en-US"/>
      </w:rPr>
      <w:tab/>
    </w:r>
    <w:r w:rsidR="00290B84" w:rsidRPr="00AD00AB">
      <w:t xml:space="preserve">pagina </w:t>
    </w:r>
    <w:r w:rsidR="00290B84" w:rsidRPr="00AD00AB">
      <w:fldChar w:fldCharType="begin"/>
    </w:r>
    <w:r w:rsidR="00290B84" w:rsidRPr="00AD00AB">
      <w:instrText xml:space="preserve"> PAGE </w:instrText>
    </w:r>
    <w:r w:rsidR="00290B84" w:rsidRPr="00AD00AB">
      <w:fldChar w:fldCharType="separate"/>
    </w:r>
    <w:r w:rsidR="001B75F8">
      <w:rPr>
        <w:noProof/>
      </w:rPr>
      <w:t>2</w:t>
    </w:r>
    <w:r w:rsidR="00290B84" w:rsidRPr="00AD00AB">
      <w:rPr>
        <w:lang w:val="en-US"/>
      </w:rPr>
      <w:fldChar w:fldCharType="end"/>
    </w:r>
    <w:r w:rsidR="00290B84" w:rsidRPr="00AD00AB">
      <w:t xml:space="preserve"> van </w:t>
    </w:r>
    <w:r w:rsidR="00106FD4">
      <w:fldChar w:fldCharType="begin"/>
    </w:r>
    <w:r w:rsidR="00106FD4">
      <w:instrText xml:space="preserve"> NUMPAGES </w:instrText>
    </w:r>
    <w:r w:rsidR="00106FD4">
      <w:fldChar w:fldCharType="separate"/>
    </w:r>
    <w:r w:rsidR="001B75F8">
      <w:rPr>
        <w:noProof/>
      </w:rPr>
      <w:t>2</w:t>
    </w:r>
    <w:r w:rsidR="00106FD4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026C" w:rsidRDefault="0077026C">
    <w:pPr>
      <w:pStyle w:val="Voettekst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6FD4" w:rsidRDefault="00106FD4">
      <w:r>
        <w:separator/>
      </w:r>
    </w:p>
  </w:footnote>
  <w:footnote w:type="continuationSeparator" w:id="0">
    <w:p w:rsidR="00106FD4" w:rsidRDefault="00106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1176" w:rsidRDefault="00CE117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026C" w:rsidRDefault="0077026C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719455</wp:posOffset>
          </wp:positionH>
          <wp:positionV relativeFrom="page">
            <wp:posOffset>485775</wp:posOffset>
          </wp:positionV>
          <wp:extent cx="3389630" cy="487680"/>
          <wp:effectExtent l="0" t="0" r="1270" b="7620"/>
          <wp:wrapNone/>
          <wp:docPr id="1" name="LogoPrimery1" descr="N:\Sjablonen\WrdStart\Image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Primery1" descr="N:\Sjablonen\WrdStart\Images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963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026C" w:rsidRDefault="00CE1176">
    <w:pPr>
      <w:pStyle w:val="Koptekst"/>
    </w:pPr>
    <w:r>
      <w:rPr>
        <w:noProof/>
      </w:rPr>
      <w:drawing>
        <wp:inline distT="0" distB="0" distL="0" distR="0">
          <wp:extent cx="2438400" cy="695325"/>
          <wp:effectExtent l="0" t="0" r="0" b="9525"/>
          <wp:docPr id="6" name="Afbeelding 6" descr="C:\Users\clarinda.sinnige\AppData\Local\Microsoft\Windows\INetCache\Content.Word\Nieuw logo KNHB_k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rinda.sinnige\AppData\Local\Microsoft\Windows\INetCache\Content.Word\Nieuw logo KNHB_k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026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5759450</wp:posOffset>
          </wp:positionH>
          <wp:positionV relativeFrom="page">
            <wp:posOffset>589915</wp:posOffset>
          </wp:positionV>
          <wp:extent cx="12065" cy="6350"/>
          <wp:effectExtent l="0" t="0" r="0" b="0"/>
          <wp:wrapNone/>
          <wp:docPr id="3" name="DistrictEerstePag1" descr="N:\Sjablonen\WrdStart\Images\GeenDistric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strictEerstePag1" descr="N:\Sjablonen\WrdStart\Images\GeenDistrict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5" cy="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9A4E9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B08D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A5674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CEC49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E1EB1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6246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8C88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80AE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BEFC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0CC23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A70321"/>
    <w:multiLevelType w:val="multilevel"/>
    <w:tmpl w:val="C082B9AC"/>
    <w:lvl w:ilvl="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283"/>
      </w:pPr>
      <w:rPr>
        <w:rFonts w:ascii="Verdana" w:hAnsi="Verdana" w:hint="default"/>
      </w:rPr>
    </w:lvl>
    <w:lvl w:ilvl="2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Verdana" w:hAnsi="Verdana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BFE3410"/>
    <w:multiLevelType w:val="multilevel"/>
    <w:tmpl w:val="9C283C72"/>
    <w:lvl w:ilvl="0">
      <w:start w:val="1"/>
      <w:numFmt w:val="bullet"/>
      <w:pStyle w:val="Lijstopsomteken"/>
      <w:lvlText w:val="–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</w:rPr>
    </w:lvl>
    <w:lvl w:ilvl="1">
      <w:start w:val="1"/>
      <w:numFmt w:val="bullet"/>
      <w:pStyle w:val="Lijstopsomteken2"/>
      <w:lvlText w:val="–"/>
      <w:lvlJc w:val="left"/>
      <w:pPr>
        <w:tabs>
          <w:tab w:val="num" w:pos="567"/>
        </w:tabs>
        <w:ind w:left="567" w:hanging="283"/>
      </w:pPr>
      <w:rPr>
        <w:rFonts w:ascii="Verdana" w:hAnsi="Verdana" w:hint="default"/>
      </w:rPr>
    </w:lvl>
    <w:lvl w:ilvl="2">
      <w:start w:val="1"/>
      <w:numFmt w:val="bullet"/>
      <w:pStyle w:val="Lijstopsomteken3"/>
      <w:lvlText w:val="–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26C"/>
    <w:rsid w:val="00004237"/>
    <w:rsid w:val="000208BB"/>
    <w:rsid w:val="00084645"/>
    <w:rsid w:val="00091440"/>
    <w:rsid w:val="000D719F"/>
    <w:rsid w:val="000E2699"/>
    <w:rsid w:val="00100C21"/>
    <w:rsid w:val="00106FD4"/>
    <w:rsid w:val="00122184"/>
    <w:rsid w:val="00143AA1"/>
    <w:rsid w:val="001445FB"/>
    <w:rsid w:val="00173038"/>
    <w:rsid w:val="001B75F8"/>
    <w:rsid w:val="001C1294"/>
    <w:rsid w:val="001C2D16"/>
    <w:rsid w:val="002076DC"/>
    <w:rsid w:val="00213744"/>
    <w:rsid w:val="0022368E"/>
    <w:rsid w:val="0023769A"/>
    <w:rsid w:val="00283C47"/>
    <w:rsid w:val="00290B84"/>
    <w:rsid w:val="002A7D37"/>
    <w:rsid w:val="002C16AC"/>
    <w:rsid w:val="002F5CED"/>
    <w:rsid w:val="003118F5"/>
    <w:rsid w:val="00352ACB"/>
    <w:rsid w:val="00356DAC"/>
    <w:rsid w:val="00362FC2"/>
    <w:rsid w:val="00374B1D"/>
    <w:rsid w:val="00376E2D"/>
    <w:rsid w:val="003A1B03"/>
    <w:rsid w:val="003D5164"/>
    <w:rsid w:val="00403C8F"/>
    <w:rsid w:val="00404753"/>
    <w:rsid w:val="00430816"/>
    <w:rsid w:val="004505C8"/>
    <w:rsid w:val="00454A42"/>
    <w:rsid w:val="004566A7"/>
    <w:rsid w:val="00465AC8"/>
    <w:rsid w:val="004D7B10"/>
    <w:rsid w:val="00502AC5"/>
    <w:rsid w:val="005303ED"/>
    <w:rsid w:val="0053703F"/>
    <w:rsid w:val="005660CB"/>
    <w:rsid w:val="00592F61"/>
    <w:rsid w:val="005A1DFC"/>
    <w:rsid w:val="005A698F"/>
    <w:rsid w:val="005B595C"/>
    <w:rsid w:val="005C5301"/>
    <w:rsid w:val="00612356"/>
    <w:rsid w:val="006417FF"/>
    <w:rsid w:val="00646649"/>
    <w:rsid w:val="00665908"/>
    <w:rsid w:val="006872DB"/>
    <w:rsid w:val="00706B03"/>
    <w:rsid w:val="0071355C"/>
    <w:rsid w:val="00722E62"/>
    <w:rsid w:val="007508BF"/>
    <w:rsid w:val="0075613A"/>
    <w:rsid w:val="007601FE"/>
    <w:rsid w:val="0077026C"/>
    <w:rsid w:val="008070A2"/>
    <w:rsid w:val="0081736D"/>
    <w:rsid w:val="00831491"/>
    <w:rsid w:val="00870AD3"/>
    <w:rsid w:val="00881259"/>
    <w:rsid w:val="008C00F6"/>
    <w:rsid w:val="00932801"/>
    <w:rsid w:val="00983654"/>
    <w:rsid w:val="00987EDA"/>
    <w:rsid w:val="00991B92"/>
    <w:rsid w:val="00991E60"/>
    <w:rsid w:val="009B78B4"/>
    <w:rsid w:val="009C4E78"/>
    <w:rsid w:val="00A1548B"/>
    <w:rsid w:val="00A322DF"/>
    <w:rsid w:val="00A74D42"/>
    <w:rsid w:val="00A84743"/>
    <w:rsid w:val="00AC7F5D"/>
    <w:rsid w:val="00AD00AB"/>
    <w:rsid w:val="00B01016"/>
    <w:rsid w:val="00B03008"/>
    <w:rsid w:val="00B55791"/>
    <w:rsid w:val="00BA6975"/>
    <w:rsid w:val="00BE2215"/>
    <w:rsid w:val="00BE45E7"/>
    <w:rsid w:val="00BE556C"/>
    <w:rsid w:val="00C12697"/>
    <w:rsid w:val="00C709B7"/>
    <w:rsid w:val="00CB7601"/>
    <w:rsid w:val="00CC008E"/>
    <w:rsid w:val="00CD3740"/>
    <w:rsid w:val="00CE1176"/>
    <w:rsid w:val="00CE4B35"/>
    <w:rsid w:val="00CE7BFF"/>
    <w:rsid w:val="00D03107"/>
    <w:rsid w:val="00DB7F78"/>
    <w:rsid w:val="00DF5206"/>
    <w:rsid w:val="00E00487"/>
    <w:rsid w:val="00E00AD3"/>
    <w:rsid w:val="00E01E02"/>
    <w:rsid w:val="00E1280D"/>
    <w:rsid w:val="00E25134"/>
    <w:rsid w:val="00E919E3"/>
    <w:rsid w:val="00F26998"/>
    <w:rsid w:val="00F70C1F"/>
    <w:rsid w:val="00FB7BCE"/>
    <w:rsid w:val="00FD5ABF"/>
    <w:rsid w:val="00FE1879"/>
    <w:rsid w:val="00FF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97712F1-EA4D-478E-8069-1F08A92EF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77026C"/>
    <w:rPr>
      <w:sz w:val="22"/>
      <w:szCs w:val="24"/>
    </w:rPr>
  </w:style>
  <w:style w:type="paragraph" w:styleId="Kop1">
    <w:name w:val="heading 1"/>
    <w:basedOn w:val="Standaard"/>
    <w:next w:val="Standaard"/>
    <w:link w:val="Kop1Char"/>
    <w:qFormat/>
    <w:rsid w:val="0077026C"/>
    <w:pPr>
      <w:keepNext/>
      <w:outlineLvl w:val="0"/>
    </w:pPr>
    <w:rPr>
      <w:b/>
      <w:bCs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rsid w:val="0053703F"/>
    <w:rPr>
      <w:rFonts w:ascii="Verdana" w:hAnsi="Verdana"/>
      <w:sz w:val="18"/>
    </w:rPr>
  </w:style>
  <w:style w:type="table" w:styleId="Tabelraster">
    <w:name w:val="Table Grid"/>
    <w:basedOn w:val="Standaardtabel"/>
    <w:rsid w:val="00E00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DF5206"/>
    <w:pPr>
      <w:tabs>
        <w:tab w:val="right" w:pos="8505"/>
      </w:tabs>
      <w:ind w:left="-454"/>
    </w:pPr>
    <w:rPr>
      <w:rFonts w:ascii="Verdana" w:hAnsi="Verdana"/>
      <w:sz w:val="18"/>
    </w:rPr>
  </w:style>
  <w:style w:type="paragraph" w:styleId="Voettekst">
    <w:name w:val="footer"/>
    <w:basedOn w:val="Standaard"/>
    <w:rsid w:val="00AD00AB"/>
    <w:pPr>
      <w:tabs>
        <w:tab w:val="right" w:pos="8505"/>
      </w:tabs>
      <w:ind w:left="-454"/>
    </w:pPr>
    <w:rPr>
      <w:rFonts w:ascii="Verdana" w:hAnsi="Verdana"/>
      <w:sz w:val="14"/>
    </w:rPr>
  </w:style>
  <w:style w:type="paragraph" w:styleId="Aanhef">
    <w:name w:val="Salutation"/>
    <w:basedOn w:val="Plattetekst"/>
    <w:next w:val="Standaard"/>
    <w:unhideWhenUsed/>
    <w:rsid w:val="00143AA1"/>
    <w:rPr>
      <w:rFonts w:ascii="Calibri" w:eastAsia="Calibri" w:hAnsi="Calibri"/>
      <w:sz w:val="22"/>
      <w:szCs w:val="18"/>
      <w:lang w:eastAsia="en-US"/>
    </w:rPr>
  </w:style>
  <w:style w:type="paragraph" w:styleId="Afsluiting">
    <w:name w:val="Closing"/>
    <w:basedOn w:val="Plattetekst"/>
    <w:next w:val="Afzender"/>
    <w:unhideWhenUsed/>
    <w:rsid w:val="00091440"/>
    <w:pPr>
      <w:spacing w:after="660"/>
    </w:pPr>
    <w:rPr>
      <w:rFonts w:eastAsia="Calibri"/>
      <w:szCs w:val="18"/>
      <w:lang w:eastAsia="en-US"/>
    </w:rPr>
  </w:style>
  <w:style w:type="paragraph" w:styleId="Geenafstand">
    <w:name w:val="No Spacing"/>
    <w:basedOn w:val="Plattetekst"/>
    <w:qFormat/>
    <w:rsid w:val="00143AA1"/>
    <w:rPr>
      <w:rFonts w:ascii="Calibri" w:eastAsia="Calibri" w:hAnsi="Calibri"/>
      <w:sz w:val="22"/>
      <w:szCs w:val="18"/>
      <w:lang w:eastAsia="en-US"/>
    </w:rPr>
  </w:style>
  <w:style w:type="paragraph" w:styleId="Ballontekst">
    <w:name w:val="Balloon Text"/>
    <w:basedOn w:val="Standaard"/>
    <w:rsid w:val="00091440"/>
    <w:rPr>
      <w:rFonts w:ascii="Tahoma" w:hAnsi="Tahoma" w:cs="Tahoma"/>
      <w:sz w:val="16"/>
      <w:szCs w:val="16"/>
    </w:rPr>
  </w:style>
  <w:style w:type="paragraph" w:styleId="Bijschrift">
    <w:name w:val="caption"/>
    <w:basedOn w:val="Standaard"/>
    <w:next w:val="Standaard"/>
    <w:qFormat/>
    <w:rsid w:val="00091440"/>
    <w:rPr>
      <w:rFonts w:ascii="Verdana" w:hAnsi="Verdana"/>
      <w:b/>
      <w:bCs/>
      <w:sz w:val="20"/>
      <w:szCs w:val="20"/>
    </w:rPr>
  </w:style>
  <w:style w:type="paragraph" w:styleId="Bronvermelding">
    <w:name w:val="table of authorities"/>
    <w:basedOn w:val="Standaard"/>
    <w:next w:val="Standaard"/>
    <w:rsid w:val="00091440"/>
    <w:pPr>
      <w:ind w:left="180" w:hanging="180"/>
    </w:pPr>
    <w:rPr>
      <w:rFonts w:ascii="Verdana" w:hAnsi="Verdana"/>
      <w:sz w:val="18"/>
    </w:rPr>
  </w:style>
  <w:style w:type="paragraph" w:styleId="Documentstructuur">
    <w:name w:val="Document Map"/>
    <w:basedOn w:val="Standaard"/>
    <w:rsid w:val="0009144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indnootmarkering">
    <w:name w:val="endnote reference"/>
    <w:basedOn w:val="Standaardalinea-lettertype"/>
    <w:rsid w:val="00091440"/>
    <w:rPr>
      <w:vertAlign w:val="superscript"/>
    </w:rPr>
  </w:style>
  <w:style w:type="paragraph" w:styleId="Eindnoottekst">
    <w:name w:val="endnote text"/>
    <w:basedOn w:val="Standaard"/>
    <w:rsid w:val="00091440"/>
    <w:rPr>
      <w:rFonts w:ascii="Verdana" w:hAnsi="Verdana"/>
      <w:sz w:val="20"/>
      <w:szCs w:val="20"/>
    </w:rPr>
  </w:style>
  <w:style w:type="paragraph" w:styleId="Index1">
    <w:name w:val="index 1"/>
    <w:basedOn w:val="Standaard"/>
    <w:next w:val="Standaard"/>
    <w:autoRedefine/>
    <w:rsid w:val="00091440"/>
    <w:pPr>
      <w:ind w:left="180" w:hanging="180"/>
    </w:pPr>
    <w:rPr>
      <w:rFonts w:ascii="Verdana" w:hAnsi="Verdana"/>
      <w:sz w:val="18"/>
    </w:rPr>
  </w:style>
  <w:style w:type="paragraph" w:styleId="Index2">
    <w:name w:val="index 2"/>
    <w:basedOn w:val="Standaard"/>
    <w:next w:val="Standaard"/>
    <w:autoRedefine/>
    <w:rsid w:val="00091440"/>
    <w:pPr>
      <w:ind w:left="360" w:hanging="180"/>
    </w:pPr>
    <w:rPr>
      <w:rFonts w:ascii="Verdana" w:hAnsi="Verdana"/>
      <w:sz w:val="18"/>
    </w:rPr>
  </w:style>
  <w:style w:type="paragraph" w:styleId="Index3">
    <w:name w:val="index 3"/>
    <w:basedOn w:val="Standaard"/>
    <w:next w:val="Standaard"/>
    <w:autoRedefine/>
    <w:rsid w:val="00091440"/>
    <w:pPr>
      <w:ind w:left="540" w:hanging="180"/>
    </w:pPr>
    <w:rPr>
      <w:rFonts w:ascii="Verdana" w:hAnsi="Verdana"/>
      <w:sz w:val="18"/>
    </w:rPr>
  </w:style>
  <w:style w:type="paragraph" w:styleId="Index4">
    <w:name w:val="index 4"/>
    <w:basedOn w:val="Standaard"/>
    <w:next w:val="Standaard"/>
    <w:autoRedefine/>
    <w:rsid w:val="00091440"/>
    <w:pPr>
      <w:ind w:left="720" w:hanging="180"/>
    </w:pPr>
    <w:rPr>
      <w:rFonts w:ascii="Verdana" w:hAnsi="Verdana"/>
      <w:sz w:val="18"/>
    </w:rPr>
  </w:style>
  <w:style w:type="paragraph" w:styleId="Index5">
    <w:name w:val="index 5"/>
    <w:basedOn w:val="Standaard"/>
    <w:next w:val="Standaard"/>
    <w:autoRedefine/>
    <w:rsid w:val="00091440"/>
    <w:pPr>
      <w:ind w:left="900" w:hanging="180"/>
    </w:pPr>
    <w:rPr>
      <w:rFonts w:ascii="Verdana" w:hAnsi="Verdana"/>
      <w:sz w:val="18"/>
    </w:rPr>
  </w:style>
  <w:style w:type="paragraph" w:styleId="Index6">
    <w:name w:val="index 6"/>
    <w:basedOn w:val="Standaard"/>
    <w:next w:val="Standaard"/>
    <w:autoRedefine/>
    <w:rsid w:val="00091440"/>
    <w:pPr>
      <w:ind w:left="1080" w:hanging="180"/>
    </w:pPr>
    <w:rPr>
      <w:rFonts w:ascii="Verdana" w:hAnsi="Verdana"/>
      <w:sz w:val="18"/>
    </w:rPr>
  </w:style>
  <w:style w:type="paragraph" w:styleId="Index7">
    <w:name w:val="index 7"/>
    <w:basedOn w:val="Standaard"/>
    <w:next w:val="Standaard"/>
    <w:autoRedefine/>
    <w:rsid w:val="00091440"/>
    <w:pPr>
      <w:ind w:left="1260" w:hanging="180"/>
    </w:pPr>
    <w:rPr>
      <w:rFonts w:ascii="Verdana" w:hAnsi="Verdana"/>
      <w:sz w:val="18"/>
    </w:rPr>
  </w:style>
  <w:style w:type="paragraph" w:styleId="Index8">
    <w:name w:val="index 8"/>
    <w:basedOn w:val="Standaard"/>
    <w:next w:val="Standaard"/>
    <w:autoRedefine/>
    <w:rsid w:val="00091440"/>
    <w:pPr>
      <w:ind w:left="1440" w:hanging="180"/>
    </w:pPr>
    <w:rPr>
      <w:rFonts w:ascii="Verdana" w:hAnsi="Verdana"/>
      <w:sz w:val="18"/>
    </w:rPr>
  </w:style>
  <w:style w:type="paragraph" w:styleId="Index9">
    <w:name w:val="index 9"/>
    <w:basedOn w:val="Standaard"/>
    <w:next w:val="Standaard"/>
    <w:autoRedefine/>
    <w:rsid w:val="00091440"/>
    <w:pPr>
      <w:ind w:left="1620" w:hanging="180"/>
    </w:pPr>
    <w:rPr>
      <w:rFonts w:ascii="Verdana" w:hAnsi="Verdana"/>
      <w:sz w:val="18"/>
    </w:rPr>
  </w:style>
  <w:style w:type="paragraph" w:styleId="Indexkop">
    <w:name w:val="index heading"/>
    <w:basedOn w:val="Standaard"/>
    <w:next w:val="Index1"/>
    <w:rsid w:val="00091440"/>
    <w:rPr>
      <w:rFonts w:ascii="Arial" w:hAnsi="Arial" w:cs="Arial"/>
      <w:b/>
      <w:bCs/>
      <w:sz w:val="18"/>
    </w:rPr>
  </w:style>
  <w:style w:type="paragraph" w:styleId="Inhopg1">
    <w:name w:val="toc 1"/>
    <w:basedOn w:val="Standaard"/>
    <w:next w:val="Standaard"/>
    <w:autoRedefine/>
    <w:rsid w:val="00091440"/>
    <w:rPr>
      <w:rFonts w:ascii="Verdana" w:hAnsi="Verdana"/>
      <w:sz w:val="18"/>
    </w:rPr>
  </w:style>
  <w:style w:type="paragraph" w:styleId="Inhopg2">
    <w:name w:val="toc 2"/>
    <w:basedOn w:val="Standaard"/>
    <w:next w:val="Standaard"/>
    <w:autoRedefine/>
    <w:rsid w:val="00091440"/>
    <w:pPr>
      <w:ind w:left="180"/>
    </w:pPr>
    <w:rPr>
      <w:rFonts w:ascii="Verdana" w:hAnsi="Verdana"/>
      <w:sz w:val="18"/>
    </w:rPr>
  </w:style>
  <w:style w:type="paragraph" w:styleId="Inhopg3">
    <w:name w:val="toc 3"/>
    <w:basedOn w:val="Standaard"/>
    <w:next w:val="Standaard"/>
    <w:autoRedefine/>
    <w:rsid w:val="00091440"/>
    <w:pPr>
      <w:ind w:left="360"/>
    </w:pPr>
    <w:rPr>
      <w:rFonts w:ascii="Verdana" w:hAnsi="Verdana"/>
      <w:sz w:val="18"/>
    </w:rPr>
  </w:style>
  <w:style w:type="paragraph" w:styleId="Inhopg4">
    <w:name w:val="toc 4"/>
    <w:basedOn w:val="Standaard"/>
    <w:next w:val="Standaard"/>
    <w:autoRedefine/>
    <w:rsid w:val="00091440"/>
    <w:pPr>
      <w:ind w:left="540"/>
    </w:pPr>
    <w:rPr>
      <w:rFonts w:ascii="Verdana" w:hAnsi="Verdana"/>
      <w:sz w:val="18"/>
    </w:rPr>
  </w:style>
  <w:style w:type="paragraph" w:styleId="Inhopg5">
    <w:name w:val="toc 5"/>
    <w:basedOn w:val="Standaard"/>
    <w:next w:val="Standaard"/>
    <w:autoRedefine/>
    <w:rsid w:val="00091440"/>
    <w:pPr>
      <w:ind w:left="720"/>
    </w:pPr>
    <w:rPr>
      <w:rFonts w:ascii="Verdana" w:hAnsi="Verdana"/>
      <w:sz w:val="18"/>
    </w:rPr>
  </w:style>
  <w:style w:type="paragraph" w:styleId="Inhopg6">
    <w:name w:val="toc 6"/>
    <w:basedOn w:val="Standaard"/>
    <w:next w:val="Standaard"/>
    <w:autoRedefine/>
    <w:rsid w:val="00091440"/>
    <w:pPr>
      <w:ind w:left="900"/>
    </w:pPr>
    <w:rPr>
      <w:rFonts w:ascii="Verdana" w:hAnsi="Verdana"/>
      <w:sz w:val="18"/>
    </w:rPr>
  </w:style>
  <w:style w:type="paragraph" w:styleId="Inhopg7">
    <w:name w:val="toc 7"/>
    <w:basedOn w:val="Standaard"/>
    <w:next w:val="Standaard"/>
    <w:autoRedefine/>
    <w:rsid w:val="00091440"/>
    <w:pPr>
      <w:ind w:left="1080"/>
    </w:pPr>
    <w:rPr>
      <w:rFonts w:ascii="Verdana" w:hAnsi="Verdana"/>
      <w:sz w:val="18"/>
    </w:rPr>
  </w:style>
  <w:style w:type="paragraph" w:styleId="Inhopg8">
    <w:name w:val="toc 8"/>
    <w:basedOn w:val="Standaard"/>
    <w:next w:val="Standaard"/>
    <w:autoRedefine/>
    <w:rsid w:val="00091440"/>
    <w:pPr>
      <w:ind w:left="1260"/>
    </w:pPr>
    <w:rPr>
      <w:rFonts w:ascii="Verdana" w:hAnsi="Verdana"/>
      <w:sz w:val="18"/>
    </w:rPr>
  </w:style>
  <w:style w:type="paragraph" w:styleId="Inhopg9">
    <w:name w:val="toc 9"/>
    <w:basedOn w:val="Standaard"/>
    <w:next w:val="Standaard"/>
    <w:autoRedefine/>
    <w:rsid w:val="00091440"/>
    <w:pPr>
      <w:ind w:left="1440"/>
    </w:pPr>
    <w:rPr>
      <w:rFonts w:ascii="Verdana" w:hAnsi="Verdana"/>
      <w:sz w:val="18"/>
    </w:rPr>
  </w:style>
  <w:style w:type="paragraph" w:styleId="Kopbronvermelding">
    <w:name w:val="toa heading"/>
    <w:basedOn w:val="Standaard"/>
    <w:next w:val="Standaard"/>
    <w:rsid w:val="00091440"/>
    <w:pPr>
      <w:spacing w:before="120"/>
    </w:pPr>
    <w:rPr>
      <w:rFonts w:ascii="Arial" w:hAnsi="Arial" w:cs="Arial"/>
      <w:b/>
      <w:bCs/>
      <w:sz w:val="24"/>
    </w:rPr>
  </w:style>
  <w:style w:type="paragraph" w:styleId="Lijstmetafbeeldingen">
    <w:name w:val="table of figures"/>
    <w:basedOn w:val="Standaard"/>
    <w:next w:val="Standaard"/>
    <w:rsid w:val="00091440"/>
    <w:rPr>
      <w:rFonts w:ascii="Verdana" w:hAnsi="Verdana"/>
      <w:sz w:val="18"/>
    </w:rPr>
  </w:style>
  <w:style w:type="paragraph" w:styleId="Macrotekst">
    <w:name w:val="macro"/>
    <w:rsid w:val="0009144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ekstopmerking">
    <w:name w:val="annotation text"/>
    <w:basedOn w:val="Standaard"/>
    <w:rsid w:val="00091440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rsid w:val="00091440"/>
    <w:rPr>
      <w:b/>
      <w:bCs/>
    </w:rPr>
  </w:style>
  <w:style w:type="character" w:styleId="Verwijzingopmerking">
    <w:name w:val="annotation reference"/>
    <w:basedOn w:val="Standaardalinea-lettertype"/>
    <w:rsid w:val="00091440"/>
    <w:rPr>
      <w:sz w:val="16"/>
      <w:szCs w:val="16"/>
    </w:rPr>
  </w:style>
  <w:style w:type="character" w:styleId="Voetnootmarkering">
    <w:name w:val="footnote reference"/>
    <w:basedOn w:val="Standaardalinea-lettertype"/>
    <w:rsid w:val="00091440"/>
    <w:rPr>
      <w:vertAlign w:val="superscript"/>
    </w:rPr>
  </w:style>
  <w:style w:type="paragraph" w:styleId="Voetnoottekst">
    <w:name w:val="footnote text"/>
    <w:basedOn w:val="Standaard"/>
    <w:rsid w:val="00091440"/>
    <w:rPr>
      <w:rFonts w:ascii="Verdana" w:hAnsi="Verdana"/>
      <w:sz w:val="20"/>
      <w:szCs w:val="20"/>
    </w:rPr>
  </w:style>
  <w:style w:type="character" w:styleId="Paginanummer">
    <w:name w:val="page number"/>
    <w:basedOn w:val="Standaardalinea-lettertype"/>
    <w:rsid w:val="00AD00AB"/>
  </w:style>
  <w:style w:type="paragraph" w:styleId="Afzender">
    <w:name w:val="envelope return"/>
    <w:basedOn w:val="Plattetekst"/>
    <w:next w:val="Plattetekst"/>
    <w:rsid w:val="0071355C"/>
    <w:rPr>
      <w:rFonts w:cs="Arial"/>
      <w:szCs w:val="20"/>
    </w:rPr>
  </w:style>
  <w:style w:type="paragraph" w:styleId="Lijstopsomteken">
    <w:name w:val="List Bullet"/>
    <w:basedOn w:val="Standaard"/>
    <w:rsid w:val="00454A42"/>
    <w:pPr>
      <w:numPr>
        <w:numId w:val="16"/>
      </w:numPr>
    </w:pPr>
    <w:rPr>
      <w:rFonts w:ascii="Verdana" w:hAnsi="Verdana"/>
      <w:sz w:val="18"/>
    </w:rPr>
  </w:style>
  <w:style w:type="paragraph" w:styleId="Lijstopsomteken2">
    <w:name w:val="List Bullet 2"/>
    <w:basedOn w:val="Lijstopsomteken"/>
    <w:rsid w:val="00454A42"/>
    <w:pPr>
      <w:numPr>
        <w:ilvl w:val="1"/>
      </w:numPr>
    </w:pPr>
  </w:style>
  <w:style w:type="paragraph" w:styleId="Lijstopsomteken3">
    <w:name w:val="List Bullet 3"/>
    <w:basedOn w:val="Standaard"/>
    <w:rsid w:val="00454A42"/>
    <w:pPr>
      <w:numPr>
        <w:ilvl w:val="2"/>
        <w:numId w:val="16"/>
      </w:numPr>
    </w:pPr>
    <w:rPr>
      <w:rFonts w:ascii="Verdana" w:hAnsi="Verdana"/>
      <w:sz w:val="18"/>
    </w:rPr>
  </w:style>
  <w:style w:type="paragraph" w:styleId="Plattetekst2">
    <w:name w:val="Body Text 2"/>
    <w:basedOn w:val="Standaard"/>
    <w:next w:val="Plattetekst"/>
    <w:rsid w:val="0075613A"/>
    <w:rPr>
      <w:rFonts w:ascii="Verdana" w:hAnsi="Verdana"/>
      <w:b/>
      <w:sz w:val="18"/>
    </w:rPr>
  </w:style>
  <w:style w:type="character" w:customStyle="1" w:styleId="Kop1Char">
    <w:name w:val="Kop 1 Char"/>
    <w:basedOn w:val="Standaardalinea-lettertype"/>
    <w:link w:val="Kop1"/>
    <w:rsid w:val="0077026C"/>
    <w:rPr>
      <w:b/>
      <w:bCs/>
      <w:sz w:val="28"/>
      <w:szCs w:val="24"/>
    </w:rPr>
  </w:style>
  <w:style w:type="character" w:styleId="Hyperlink">
    <w:name w:val="Hyperlink"/>
    <w:basedOn w:val="Standaardalinea-lettertype"/>
    <w:rsid w:val="007702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ucht@knhb.n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Matsu Consultancy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Willem Gramkow</dc:creator>
  <cp:lastModifiedBy>Clarinda Sinnige</cp:lastModifiedBy>
  <cp:revision>2</cp:revision>
  <cp:lastPrinted>1900-12-31T23:00:00Z</cp:lastPrinted>
  <dcterms:created xsi:type="dcterms:W3CDTF">2017-08-31T07:33:00Z</dcterms:created>
  <dcterms:modified xsi:type="dcterms:W3CDTF">2017-08-31T07:33:00Z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trict">
    <vt:lpwstr>2</vt:lpwstr>
  </property>
  <property fmtid="{D5CDD505-2E9C-101B-9397-08002B2CF9AE}" pid="3" name="BriefType">
    <vt:lpwstr>Brief voor bijlage e-mail</vt:lpwstr>
  </property>
  <property fmtid="{D5CDD505-2E9C-101B-9397-08002B2CF9AE}" pid="4" name="DocumentType">
    <vt:lpwstr>15</vt:lpwstr>
  </property>
</Properties>
</file>