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F2" w:rsidRPr="004D0167" w:rsidRDefault="004F74F2" w:rsidP="00E67174">
      <w:pPr>
        <w:pStyle w:val="Geenafstand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4D0167">
        <w:rPr>
          <w:rFonts w:ascii="Verdana" w:hAnsi="Verdana"/>
          <w:b/>
          <w:sz w:val="24"/>
          <w:szCs w:val="24"/>
        </w:rPr>
        <w:t xml:space="preserve">Thema </w:t>
      </w:r>
      <w:r w:rsidR="00D057F3">
        <w:rPr>
          <w:rFonts w:ascii="Verdana" w:hAnsi="Verdana"/>
          <w:b/>
          <w:sz w:val="24"/>
          <w:szCs w:val="24"/>
        </w:rPr>
        <w:t>4</w:t>
      </w:r>
      <w:r w:rsidRPr="004D0167">
        <w:rPr>
          <w:rFonts w:ascii="Verdana" w:hAnsi="Verdana"/>
          <w:b/>
          <w:sz w:val="24"/>
          <w:szCs w:val="24"/>
        </w:rPr>
        <w:t>: Beleid en Kader</w:t>
      </w:r>
    </w:p>
    <w:p w:rsidR="007E3C28" w:rsidRPr="002A3686" w:rsidRDefault="007E3C28" w:rsidP="00E67174">
      <w:pPr>
        <w:pStyle w:val="Geenafstand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F74F2" w:rsidRPr="002A3686" w:rsidRDefault="004F74F2" w:rsidP="00E67174">
      <w:pPr>
        <w:pStyle w:val="Default"/>
        <w:spacing w:line="276" w:lineRule="auto"/>
        <w:rPr>
          <w:color w:val="auto"/>
          <w:sz w:val="18"/>
          <w:szCs w:val="18"/>
        </w:rPr>
      </w:pPr>
      <w:r w:rsidRPr="002A3686">
        <w:rPr>
          <w:color w:val="auto"/>
          <w:sz w:val="18"/>
          <w:szCs w:val="18"/>
        </w:rPr>
        <w:t xml:space="preserve">Het onderzoek heeft geleid tot </w:t>
      </w:r>
      <w:r w:rsidR="003D124E">
        <w:rPr>
          <w:color w:val="auto"/>
          <w:sz w:val="18"/>
          <w:szCs w:val="18"/>
        </w:rPr>
        <w:t>diverse</w:t>
      </w:r>
      <w:r w:rsidRPr="002A3686">
        <w:rPr>
          <w:color w:val="auto"/>
          <w:sz w:val="18"/>
          <w:szCs w:val="18"/>
        </w:rPr>
        <w:t xml:space="preserve"> initiatieven voor wat betreft het beleid en kader van de vereniging. </w:t>
      </w:r>
      <w:r w:rsidR="00D04EDC">
        <w:rPr>
          <w:color w:val="auto"/>
          <w:sz w:val="18"/>
          <w:szCs w:val="18"/>
        </w:rPr>
        <w:t>Een belangrijk onderdeel is v</w:t>
      </w:r>
      <w:r w:rsidRPr="002A3686">
        <w:rPr>
          <w:color w:val="auto"/>
          <w:sz w:val="18"/>
          <w:szCs w:val="18"/>
        </w:rPr>
        <w:t>erjonging van het kader</w:t>
      </w:r>
      <w:r w:rsidR="00D04EDC">
        <w:rPr>
          <w:color w:val="auto"/>
          <w:sz w:val="18"/>
          <w:szCs w:val="18"/>
        </w:rPr>
        <w:t>, evenals de essentiële rol van trainers. Onderstaande initiatieven kunnen een bijdrage leveren aan een sterk technisch kader.</w:t>
      </w:r>
    </w:p>
    <w:p w:rsidR="00180A42" w:rsidRDefault="00180A42" w:rsidP="00E67174">
      <w:pPr>
        <w:pStyle w:val="Default"/>
        <w:spacing w:line="276" w:lineRule="auto"/>
        <w:rPr>
          <w:b/>
          <w:bCs/>
          <w:i/>
          <w:iCs/>
          <w:color w:val="auto"/>
          <w:sz w:val="18"/>
          <w:szCs w:val="18"/>
        </w:rPr>
      </w:pPr>
    </w:p>
    <w:p w:rsidR="002A3686" w:rsidRDefault="002A3686" w:rsidP="00E67174">
      <w:pPr>
        <w:pStyle w:val="Default"/>
        <w:spacing w:line="276" w:lineRule="auto"/>
        <w:rPr>
          <w:b/>
          <w:bCs/>
          <w:i/>
          <w:iCs/>
          <w:color w:val="auto"/>
          <w:sz w:val="18"/>
          <w:szCs w:val="18"/>
          <w:u w:val="single"/>
        </w:rPr>
      </w:pPr>
    </w:p>
    <w:p w:rsidR="00180A42" w:rsidRPr="004D0167" w:rsidRDefault="004F74F2" w:rsidP="00E67174">
      <w:pPr>
        <w:pStyle w:val="Default"/>
        <w:spacing w:line="276" w:lineRule="auto"/>
        <w:rPr>
          <w:b/>
          <w:bCs/>
          <w:iCs/>
          <w:color w:val="F79646" w:themeColor="accent6"/>
          <w:sz w:val="22"/>
          <w:szCs w:val="22"/>
        </w:rPr>
      </w:pPr>
      <w:r w:rsidRPr="004D0167">
        <w:rPr>
          <w:b/>
          <w:bCs/>
          <w:iCs/>
          <w:color w:val="F79646" w:themeColor="accent6"/>
          <w:sz w:val="22"/>
          <w:szCs w:val="22"/>
        </w:rPr>
        <w:t>Stand</w:t>
      </w:r>
      <w:r w:rsidR="00AB75A8" w:rsidRPr="004D0167">
        <w:rPr>
          <w:b/>
          <w:bCs/>
          <w:iCs/>
          <w:color w:val="F79646" w:themeColor="accent6"/>
          <w:sz w:val="22"/>
          <w:szCs w:val="22"/>
        </w:rPr>
        <w:t>aard verjonging in het bestuur</w:t>
      </w:r>
    </w:p>
    <w:p w:rsidR="008C08D0" w:rsidRPr="002A3686" w:rsidRDefault="00563D2B" w:rsidP="00563D2B">
      <w:pPr>
        <w:pStyle w:val="Default"/>
        <w:spacing w:line="276" w:lineRule="auto"/>
        <w:rPr>
          <w:sz w:val="18"/>
          <w:szCs w:val="18"/>
        </w:rPr>
      </w:pPr>
      <w:r>
        <w:rPr>
          <w:color w:val="auto"/>
          <w:sz w:val="18"/>
          <w:szCs w:val="18"/>
        </w:rPr>
        <w:t>Het streven is naar ee</w:t>
      </w:r>
      <w:r w:rsidR="000637DF">
        <w:rPr>
          <w:color w:val="auto"/>
          <w:sz w:val="18"/>
          <w:szCs w:val="18"/>
        </w:rPr>
        <w:t>n eerlijke</w:t>
      </w:r>
      <w:r w:rsidR="004F74F2" w:rsidRPr="002A368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en</w:t>
      </w:r>
      <w:r w:rsidR="004F74F2" w:rsidRPr="002A3686">
        <w:rPr>
          <w:color w:val="auto"/>
          <w:sz w:val="18"/>
          <w:szCs w:val="18"/>
        </w:rPr>
        <w:t xml:space="preserve"> representatieve vertegenwoordiging van de leden binnen het bestuur</w:t>
      </w:r>
      <w:r w:rsidR="00B50AAF">
        <w:rPr>
          <w:color w:val="auto"/>
          <w:sz w:val="18"/>
          <w:szCs w:val="18"/>
        </w:rPr>
        <w:t>, waar</w:t>
      </w:r>
      <w:r>
        <w:rPr>
          <w:color w:val="auto"/>
          <w:sz w:val="18"/>
          <w:szCs w:val="18"/>
        </w:rPr>
        <w:t xml:space="preserve"> ook</w:t>
      </w:r>
      <w:r w:rsidR="004F74F2" w:rsidRPr="002A3686">
        <w:rPr>
          <w:color w:val="auto"/>
          <w:sz w:val="18"/>
          <w:szCs w:val="18"/>
        </w:rPr>
        <w:t xml:space="preserve"> jongeren (</w:t>
      </w:r>
      <w:r w:rsidR="00E37101">
        <w:rPr>
          <w:color w:val="auto"/>
          <w:sz w:val="18"/>
          <w:szCs w:val="18"/>
        </w:rPr>
        <w:t>&lt;35</w:t>
      </w:r>
      <w:r w:rsidR="00251B85">
        <w:rPr>
          <w:color w:val="auto"/>
          <w:sz w:val="18"/>
          <w:szCs w:val="18"/>
        </w:rPr>
        <w:t xml:space="preserve"> jaar</w:t>
      </w:r>
      <w:r w:rsidR="004F74F2" w:rsidRPr="002A3686">
        <w:rPr>
          <w:color w:val="auto"/>
          <w:sz w:val="18"/>
          <w:szCs w:val="18"/>
        </w:rPr>
        <w:t xml:space="preserve">) </w:t>
      </w:r>
      <w:r>
        <w:rPr>
          <w:color w:val="auto"/>
          <w:sz w:val="18"/>
          <w:szCs w:val="18"/>
        </w:rPr>
        <w:t xml:space="preserve">zitting in nemen. </w:t>
      </w:r>
      <w:r>
        <w:rPr>
          <w:sz w:val="18"/>
          <w:szCs w:val="18"/>
        </w:rPr>
        <w:t xml:space="preserve">Het doel is om </w:t>
      </w:r>
      <w:r w:rsidR="008C08D0" w:rsidRPr="002A3686">
        <w:rPr>
          <w:sz w:val="18"/>
          <w:szCs w:val="18"/>
        </w:rPr>
        <w:t>een mix van jong</w:t>
      </w:r>
      <w:r>
        <w:rPr>
          <w:sz w:val="18"/>
          <w:szCs w:val="18"/>
        </w:rPr>
        <w:t>e</w:t>
      </w:r>
      <w:r w:rsidR="008C08D0" w:rsidRPr="002A3686">
        <w:rPr>
          <w:sz w:val="18"/>
          <w:szCs w:val="18"/>
        </w:rPr>
        <w:t xml:space="preserve"> en </w:t>
      </w:r>
      <w:r>
        <w:rPr>
          <w:sz w:val="18"/>
          <w:szCs w:val="18"/>
        </w:rPr>
        <w:t xml:space="preserve">meer ervaren leden </w:t>
      </w:r>
      <w:r w:rsidR="008C08D0" w:rsidRPr="002A3686">
        <w:rPr>
          <w:sz w:val="18"/>
          <w:szCs w:val="18"/>
        </w:rPr>
        <w:t>in het bestuur</w:t>
      </w:r>
      <w:r>
        <w:rPr>
          <w:sz w:val="18"/>
          <w:szCs w:val="18"/>
        </w:rPr>
        <w:t xml:space="preserve"> te hebben</w:t>
      </w:r>
      <w:r w:rsidR="008C08D0" w:rsidRPr="002A3686">
        <w:rPr>
          <w:sz w:val="18"/>
          <w:szCs w:val="18"/>
        </w:rPr>
        <w:t xml:space="preserve">, om op die manier vanuit verschillende generaties </w:t>
      </w:r>
      <w:r w:rsidR="000637DF">
        <w:rPr>
          <w:sz w:val="18"/>
          <w:szCs w:val="18"/>
        </w:rPr>
        <w:t xml:space="preserve">en invalshoeken </w:t>
      </w:r>
      <w:r w:rsidR="008C08D0" w:rsidRPr="002A3686">
        <w:rPr>
          <w:sz w:val="18"/>
          <w:szCs w:val="18"/>
        </w:rPr>
        <w:t xml:space="preserve">mee te kunnen denken over </w:t>
      </w:r>
      <w:r>
        <w:rPr>
          <w:sz w:val="18"/>
          <w:szCs w:val="18"/>
        </w:rPr>
        <w:t xml:space="preserve">het </w:t>
      </w:r>
      <w:r w:rsidR="008C08D0" w:rsidRPr="002A3686">
        <w:rPr>
          <w:sz w:val="18"/>
          <w:szCs w:val="18"/>
        </w:rPr>
        <w:t>vereniging</w:t>
      </w:r>
      <w:r>
        <w:rPr>
          <w:sz w:val="18"/>
          <w:szCs w:val="18"/>
        </w:rPr>
        <w:t xml:space="preserve">sbeleid. </w:t>
      </w:r>
    </w:p>
    <w:p w:rsidR="008C08D0" w:rsidRDefault="008C08D0" w:rsidP="00E67174">
      <w:pPr>
        <w:pStyle w:val="Default"/>
        <w:spacing w:line="276" w:lineRule="auto"/>
        <w:rPr>
          <w:color w:val="auto"/>
          <w:sz w:val="18"/>
          <w:szCs w:val="18"/>
        </w:rPr>
      </w:pPr>
      <w:r w:rsidRPr="002A3686">
        <w:rPr>
          <w:color w:val="auto"/>
          <w:sz w:val="18"/>
          <w:szCs w:val="18"/>
        </w:rPr>
        <w:t>Aanbeveling: introduce</w:t>
      </w:r>
      <w:r w:rsidR="000637DF">
        <w:rPr>
          <w:color w:val="auto"/>
          <w:sz w:val="18"/>
          <w:szCs w:val="18"/>
        </w:rPr>
        <w:t xml:space="preserve">er </w:t>
      </w:r>
      <w:r w:rsidRPr="002A3686">
        <w:rPr>
          <w:color w:val="auto"/>
          <w:sz w:val="18"/>
          <w:szCs w:val="18"/>
        </w:rPr>
        <w:t xml:space="preserve">een jeugdbestuur en </w:t>
      </w:r>
      <w:r w:rsidR="000637DF">
        <w:rPr>
          <w:color w:val="auto"/>
          <w:sz w:val="18"/>
          <w:szCs w:val="18"/>
        </w:rPr>
        <w:t>betrek deze groep bij bepaalde vraagstukken/projecten</w:t>
      </w:r>
      <w:r w:rsidRPr="002A3686">
        <w:rPr>
          <w:color w:val="auto"/>
          <w:sz w:val="18"/>
          <w:szCs w:val="18"/>
        </w:rPr>
        <w:t xml:space="preserve">. Zij </w:t>
      </w:r>
      <w:r w:rsidR="000637DF">
        <w:rPr>
          <w:color w:val="auto"/>
          <w:sz w:val="18"/>
          <w:szCs w:val="18"/>
        </w:rPr>
        <w:t xml:space="preserve">kunnen goed inschatten </w:t>
      </w:r>
      <w:r w:rsidRPr="002A3686">
        <w:rPr>
          <w:color w:val="auto"/>
          <w:sz w:val="18"/>
          <w:szCs w:val="18"/>
        </w:rPr>
        <w:t xml:space="preserve">wat voor hun eigen doelgroep </w:t>
      </w:r>
      <w:r w:rsidR="00150CC5">
        <w:rPr>
          <w:color w:val="auto"/>
          <w:sz w:val="18"/>
          <w:szCs w:val="18"/>
        </w:rPr>
        <w:t xml:space="preserve">relevant en </w:t>
      </w:r>
      <w:r w:rsidR="000637DF">
        <w:rPr>
          <w:color w:val="auto"/>
          <w:sz w:val="18"/>
          <w:szCs w:val="18"/>
        </w:rPr>
        <w:t>wenselijk is</w:t>
      </w:r>
      <w:r w:rsidRPr="002A3686">
        <w:rPr>
          <w:color w:val="auto"/>
          <w:sz w:val="18"/>
          <w:szCs w:val="18"/>
        </w:rPr>
        <w:t xml:space="preserve">. </w:t>
      </w:r>
    </w:p>
    <w:p w:rsidR="00564A0B" w:rsidRPr="002A3686" w:rsidRDefault="00564A0B" w:rsidP="00E67174">
      <w:pPr>
        <w:pStyle w:val="Default"/>
        <w:spacing w:line="276" w:lineRule="auto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Er zijn verschillende verenigingen met goede ervaringen op dit vlak. Wil je meer informatie? Neem  contact op met een van deze clubs: </w:t>
      </w:r>
      <w:hyperlink r:id="rId7" w:history="1">
        <w:r w:rsidRPr="00D2548B">
          <w:rPr>
            <w:rStyle w:val="Hyperlink"/>
            <w:sz w:val="18"/>
            <w:szCs w:val="18"/>
          </w:rPr>
          <w:t>Zwaluwen</w:t>
        </w:r>
      </w:hyperlink>
      <w:r>
        <w:rPr>
          <w:sz w:val="18"/>
          <w:szCs w:val="18"/>
        </w:rPr>
        <w:t xml:space="preserve">, </w:t>
      </w:r>
      <w:hyperlink r:id="rId8" w:history="1">
        <w:r w:rsidRPr="00D2548B">
          <w:rPr>
            <w:rStyle w:val="Hyperlink"/>
            <w:sz w:val="18"/>
            <w:szCs w:val="18"/>
          </w:rPr>
          <w:t>Rijnvliet</w:t>
        </w:r>
      </w:hyperlink>
      <w:r>
        <w:rPr>
          <w:sz w:val="18"/>
          <w:szCs w:val="18"/>
        </w:rPr>
        <w:t xml:space="preserve">, </w:t>
      </w:r>
      <w:hyperlink r:id="rId9" w:history="1">
        <w:r w:rsidRPr="00D2548B">
          <w:rPr>
            <w:rStyle w:val="Hyperlink"/>
            <w:sz w:val="18"/>
            <w:szCs w:val="18"/>
          </w:rPr>
          <w:t>Rosmalen</w:t>
        </w:r>
      </w:hyperlink>
      <w:r>
        <w:rPr>
          <w:sz w:val="18"/>
          <w:szCs w:val="18"/>
        </w:rPr>
        <w:t xml:space="preserve">, </w:t>
      </w:r>
      <w:hyperlink r:id="rId10" w:history="1">
        <w:r w:rsidRPr="00D2548B">
          <w:rPr>
            <w:rStyle w:val="Hyperlink"/>
            <w:sz w:val="18"/>
            <w:szCs w:val="18"/>
          </w:rPr>
          <w:t>Haarlem</w:t>
        </w:r>
      </w:hyperlink>
      <w:r>
        <w:rPr>
          <w:sz w:val="18"/>
          <w:szCs w:val="18"/>
        </w:rPr>
        <w:t xml:space="preserve">, </w:t>
      </w:r>
      <w:hyperlink r:id="rId11" w:history="1">
        <w:r w:rsidRPr="00D2548B">
          <w:rPr>
            <w:rStyle w:val="Hyperlink"/>
            <w:sz w:val="18"/>
            <w:szCs w:val="18"/>
          </w:rPr>
          <w:t>Rood</w:t>
        </w:r>
        <w:r w:rsidR="00D2548B" w:rsidRPr="00D2548B">
          <w:rPr>
            <w:rStyle w:val="Hyperlink"/>
            <w:sz w:val="18"/>
            <w:szCs w:val="18"/>
          </w:rPr>
          <w:t>-</w:t>
        </w:r>
        <w:r w:rsidRPr="00D2548B">
          <w:rPr>
            <w:rStyle w:val="Hyperlink"/>
            <w:sz w:val="18"/>
            <w:szCs w:val="18"/>
          </w:rPr>
          <w:t>Wit</w:t>
        </w:r>
      </w:hyperlink>
      <w:r>
        <w:rPr>
          <w:sz w:val="18"/>
          <w:szCs w:val="18"/>
        </w:rPr>
        <w:t>.</w:t>
      </w:r>
    </w:p>
    <w:p w:rsidR="00180A42" w:rsidRDefault="00180A42" w:rsidP="00E67174">
      <w:pPr>
        <w:pStyle w:val="Default"/>
        <w:spacing w:line="276" w:lineRule="auto"/>
        <w:rPr>
          <w:bCs/>
          <w:i/>
          <w:iCs/>
          <w:color w:val="auto"/>
          <w:sz w:val="18"/>
          <w:szCs w:val="18"/>
          <w:u w:val="single"/>
        </w:rPr>
      </w:pPr>
    </w:p>
    <w:p w:rsidR="008D4AF7" w:rsidRPr="004D0167" w:rsidRDefault="008D4AF7" w:rsidP="008D4AF7">
      <w:pPr>
        <w:pStyle w:val="Default"/>
        <w:spacing w:line="276" w:lineRule="auto"/>
        <w:rPr>
          <w:b/>
          <w:bCs/>
          <w:iCs/>
          <w:color w:val="F79646" w:themeColor="accent6"/>
          <w:sz w:val="22"/>
          <w:szCs w:val="22"/>
        </w:rPr>
      </w:pPr>
      <w:r w:rsidRPr="004D0167">
        <w:rPr>
          <w:b/>
          <w:bCs/>
          <w:iCs/>
          <w:color w:val="F79646" w:themeColor="accent6"/>
          <w:sz w:val="22"/>
          <w:szCs w:val="22"/>
        </w:rPr>
        <w:t>Verenigingsstages</w:t>
      </w:r>
    </w:p>
    <w:p w:rsidR="008D4AF7" w:rsidRDefault="00150CC5" w:rsidP="008D4AF7">
      <w:pPr>
        <w:pStyle w:val="Default"/>
        <w:spacing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Versterk h</w:t>
      </w:r>
      <w:r w:rsidR="008D4AF7" w:rsidRPr="002A3686">
        <w:rPr>
          <w:color w:val="auto"/>
          <w:sz w:val="18"/>
          <w:szCs w:val="18"/>
        </w:rPr>
        <w:t xml:space="preserve">et kader </w:t>
      </w:r>
      <w:r w:rsidR="005758B9">
        <w:rPr>
          <w:color w:val="auto"/>
          <w:sz w:val="18"/>
          <w:szCs w:val="18"/>
        </w:rPr>
        <w:t xml:space="preserve">en de verschillende </w:t>
      </w:r>
      <w:r>
        <w:rPr>
          <w:color w:val="auto"/>
          <w:sz w:val="18"/>
          <w:szCs w:val="18"/>
        </w:rPr>
        <w:t xml:space="preserve">commissies </w:t>
      </w:r>
      <w:r w:rsidR="008D4AF7" w:rsidRPr="002A3686">
        <w:rPr>
          <w:color w:val="auto"/>
          <w:sz w:val="18"/>
          <w:szCs w:val="18"/>
        </w:rPr>
        <w:t xml:space="preserve">met (maatschappelijk) stageplekken. Bijvoorbeeld </w:t>
      </w:r>
      <w:r w:rsidR="005758B9">
        <w:rPr>
          <w:color w:val="auto"/>
          <w:sz w:val="18"/>
          <w:szCs w:val="18"/>
        </w:rPr>
        <w:t xml:space="preserve">op de terreinen </w:t>
      </w:r>
      <w:r w:rsidR="008D4AF7" w:rsidRPr="002A3686">
        <w:rPr>
          <w:color w:val="auto"/>
          <w:sz w:val="18"/>
          <w:szCs w:val="18"/>
        </w:rPr>
        <w:t>communicatie, even</w:t>
      </w:r>
      <w:r w:rsidR="005758B9">
        <w:rPr>
          <w:color w:val="auto"/>
          <w:sz w:val="18"/>
          <w:szCs w:val="18"/>
        </w:rPr>
        <w:t>ts</w:t>
      </w:r>
      <w:r>
        <w:rPr>
          <w:color w:val="auto"/>
          <w:sz w:val="18"/>
          <w:szCs w:val="18"/>
        </w:rPr>
        <w:t xml:space="preserve"> en</w:t>
      </w:r>
      <w:r w:rsidR="005758B9">
        <w:rPr>
          <w:color w:val="auto"/>
          <w:sz w:val="18"/>
          <w:szCs w:val="18"/>
        </w:rPr>
        <w:t xml:space="preserve"> </w:t>
      </w:r>
      <w:proofErr w:type="spellStart"/>
      <w:r w:rsidR="005758B9">
        <w:rPr>
          <w:color w:val="auto"/>
          <w:sz w:val="18"/>
          <w:szCs w:val="18"/>
        </w:rPr>
        <w:t>social</w:t>
      </w:r>
      <w:proofErr w:type="spellEnd"/>
      <w:r w:rsidR="005758B9">
        <w:rPr>
          <w:color w:val="auto"/>
          <w:sz w:val="18"/>
          <w:szCs w:val="18"/>
        </w:rPr>
        <w:t xml:space="preserve"> media.</w:t>
      </w:r>
      <w:r w:rsidR="008D4AF7" w:rsidRPr="002A3686">
        <w:rPr>
          <w:color w:val="auto"/>
          <w:sz w:val="18"/>
          <w:szCs w:val="18"/>
        </w:rPr>
        <w:t xml:space="preserve"> D</w:t>
      </w:r>
      <w:r>
        <w:rPr>
          <w:color w:val="auto"/>
          <w:sz w:val="18"/>
          <w:szCs w:val="18"/>
        </w:rPr>
        <w:t>aarnaast kan het ook</w:t>
      </w:r>
      <w:r w:rsidR="008D4AF7" w:rsidRPr="002A3686">
        <w:rPr>
          <w:color w:val="auto"/>
          <w:sz w:val="18"/>
          <w:szCs w:val="18"/>
        </w:rPr>
        <w:t xml:space="preserve"> interessant </w:t>
      </w:r>
      <w:r>
        <w:rPr>
          <w:color w:val="auto"/>
          <w:sz w:val="18"/>
          <w:szCs w:val="18"/>
        </w:rPr>
        <w:t xml:space="preserve">zijn </w:t>
      </w:r>
      <w:r w:rsidR="008D4AF7" w:rsidRPr="002A3686">
        <w:rPr>
          <w:color w:val="auto"/>
          <w:sz w:val="18"/>
          <w:szCs w:val="18"/>
        </w:rPr>
        <w:t>voor trainers/coaches vanuit</w:t>
      </w:r>
      <w:r w:rsidR="008D4AF7">
        <w:rPr>
          <w:color w:val="auto"/>
          <w:sz w:val="18"/>
          <w:szCs w:val="18"/>
        </w:rPr>
        <w:t xml:space="preserve"> sportopleidingen zoals de ALO</w:t>
      </w:r>
      <w:r>
        <w:rPr>
          <w:color w:val="auto"/>
          <w:sz w:val="18"/>
          <w:szCs w:val="18"/>
        </w:rPr>
        <w:t xml:space="preserve"> om een (tijdelijke) functie binnen de club te vervullen</w:t>
      </w:r>
      <w:r w:rsidR="008D4AF7">
        <w:rPr>
          <w:color w:val="auto"/>
          <w:sz w:val="18"/>
          <w:szCs w:val="18"/>
        </w:rPr>
        <w:t>.</w:t>
      </w:r>
    </w:p>
    <w:p w:rsidR="008D4AF7" w:rsidRPr="002A3686" w:rsidRDefault="008D4AF7" w:rsidP="008D4AF7">
      <w:pPr>
        <w:pStyle w:val="Default"/>
        <w:spacing w:line="276" w:lineRule="auto"/>
        <w:rPr>
          <w:color w:val="auto"/>
          <w:sz w:val="18"/>
          <w:szCs w:val="18"/>
        </w:rPr>
      </w:pPr>
    </w:p>
    <w:p w:rsidR="008D4AF7" w:rsidRPr="002A3686" w:rsidRDefault="008D4AF7" w:rsidP="008D4AF7">
      <w:pPr>
        <w:pStyle w:val="Default"/>
        <w:spacing w:line="276" w:lineRule="auto"/>
        <w:rPr>
          <w:bCs/>
          <w:iCs/>
          <w:color w:val="auto"/>
          <w:sz w:val="18"/>
          <w:szCs w:val="18"/>
        </w:rPr>
      </w:pPr>
      <w:r w:rsidRPr="002A3686">
        <w:rPr>
          <w:bCs/>
          <w:iCs/>
          <w:color w:val="auto"/>
          <w:sz w:val="18"/>
          <w:szCs w:val="18"/>
        </w:rPr>
        <w:t xml:space="preserve">Veelal zijn verenigingen op zoek naar vrijwilligers en veelal zijn studenten of </w:t>
      </w:r>
      <w:r w:rsidR="00150CC5">
        <w:rPr>
          <w:bCs/>
          <w:iCs/>
          <w:color w:val="auto"/>
          <w:sz w:val="18"/>
          <w:szCs w:val="18"/>
        </w:rPr>
        <w:t xml:space="preserve">jong senioren </w:t>
      </w:r>
      <w:r w:rsidRPr="002A3686">
        <w:rPr>
          <w:bCs/>
          <w:iCs/>
          <w:color w:val="auto"/>
          <w:sz w:val="18"/>
          <w:szCs w:val="18"/>
        </w:rPr>
        <w:t xml:space="preserve">op zoek naar stageplekken voor hun studie. Op een vereniging kunnen vraag en aanbod bij elkaar gebracht worden. Hierdoor is het mogelijk een win-win situatie te creëren. </w:t>
      </w:r>
    </w:p>
    <w:p w:rsidR="008D4AF7" w:rsidRDefault="008D4AF7" w:rsidP="008D4AF7">
      <w:pPr>
        <w:pStyle w:val="Default"/>
        <w:spacing w:line="276" w:lineRule="auto"/>
        <w:rPr>
          <w:bCs/>
          <w:iCs/>
          <w:color w:val="auto"/>
          <w:sz w:val="18"/>
          <w:szCs w:val="18"/>
        </w:rPr>
      </w:pPr>
      <w:r w:rsidRPr="002A3686">
        <w:rPr>
          <w:bCs/>
          <w:iCs/>
          <w:color w:val="auto"/>
          <w:sz w:val="18"/>
          <w:szCs w:val="18"/>
        </w:rPr>
        <w:t xml:space="preserve">Als vereniging start men met inventariseren van vraag en aanbod. Breng in kaart voor welke functies binnen de vereniging </w:t>
      </w:r>
      <w:r w:rsidR="00150CC5">
        <w:rPr>
          <w:bCs/>
          <w:iCs/>
          <w:color w:val="auto"/>
          <w:sz w:val="18"/>
          <w:szCs w:val="18"/>
        </w:rPr>
        <w:t>ruimte</w:t>
      </w:r>
      <w:r w:rsidRPr="002A3686">
        <w:rPr>
          <w:bCs/>
          <w:iCs/>
          <w:color w:val="auto"/>
          <w:sz w:val="18"/>
          <w:szCs w:val="18"/>
        </w:rPr>
        <w:t xml:space="preserve"> is voor een stageplek. Onderzoek bij </w:t>
      </w:r>
      <w:r w:rsidR="00150CC5">
        <w:rPr>
          <w:bCs/>
          <w:iCs/>
          <w:color w:val="auto"/>
          <w:sz w:val="18"/>
          <w:szCs w:val="18"/>
        </w:rPr>
        <w:t>welke</w:t>
      </w:r>
      <w:r w:rsidR="00150CC5" w:rsidRPr="002A3686">
        <w:rPr>
          <w:bCs/>
          <w:iCs/>
          <w:color w:val="auto"/>
          <w:sz w:val="18"/>
          <w:szCs w:val="18"/>
        </w:rPr>
        <w:t xml:space="preserve"> doelgroep</w:t>
      </w:r>
      <w:r w:rsidR="00150CC5">
        <w:rPr>
          <w:bCs/>
          <w:iCs/>
          <w:color w:val="auto"/>
          <w:sz w:val="18"/>
          <w:szCs w:val="18"/>
        </w:rPr>
        <w:t>(en)</w:t>
      </w:r>
      <w:r w:rsidR="00150CC5" w:rsidRPr="002A3686">
        <w:rPr>
          <w:bCs/>
          <w:iCs/>
          <w:color w:val="auto"/>
          <w:sz w:val="18"/>
          <w:szCs w:val="18"/>
        </w:rPr>
        <w:t xml:space="preserve"> </w:t>
      </w:r>
      <w:r w:rsidR="00150CC5">
        <w:rPr>
          <w:bCs/>
          <w:iCs/>
          <w:color w:val="auto"/>
          <w:sz w:val="18"/>
          <w:szCs w:val="18"/>
        </w:rPr>
        <w:t xml:space="preserve">hier behoefte </w:t>
      </w:r>
      <w:r w:rsidRPr="002A3686">
        <w:rPr>
          <w:bCs/>
          <w:iCs/>
          <w:color w:val="auto"/>
          <w:sz w:val="18"/>
          <w:szCs w:val="18"/>
        </w:rPr>
        <w:t>voor is en kijk waar een match gecreëerd kan worden. Houd rekening met de eisen vanuit een opleid</w:t>
      </w:r>
      <w:r w:rsidR="00150CC5">
        <w:rPr>
          <w:bCs/>
          <w:iCs/>
          <w:color w:val="auto"/>
          <w:sz w:val="18"/>
          <w:szCs w:val="18"/>
        </w:rPr>
        <w:t>er/school</w:t>
      </w:r>
      <w:r w:rsidRPr="002A3686">
        <w:rPr>
          <w:bCs/>
          <w:iCs/>
          <w:color w:val="auto"/>
          <w:sz w:val="18"/>
          <w:szCs w:val="18"/>
        </w:rPr>
        <w:t xml:space="preserve">. Zo is goede en dagelijkse begeleiding veelal een vereiste. </w:t>
      </w:r>
    </w:p>
    <w:p w:rsidR="008D4AF7" w:rsidRDefault="008D4AF7" w:rsidP="008D4AF7">
      <w:pPr>
        <w:pStyle w:val="Default"/>
        <w:spacing w:line="276" w:lineRule="auto"/>
        <w:rPr>
          <w:bCs/>
          <w:iCs/>
          <w:color w:val="auto"/>
          <w:sz w:val="18"/>
          <w:szCs w:val="18"/>
        </w:rPr>
      </w:pPr>
      <w:bookmarkStart w:id="0" w:name="_GoBack"/>
      <w:bookmarkEnd w:id="0"/>
    </w:p>
    <w:p w:rsidR="00180A42" w:rsidRPr="004D0167" w:rsidRDefault="00DD633E" w:rsidP="00E67174">
      <w:pPr>
        <w:pStyle w:val="Default"/>
        <w:spacing w:line="276" w:lineRule="auto"/>
        <w:rPr>
          <w:b/>
          <w:bCs/>
          <w:iCs/>
          <w:color w:val="F79646" w:themeColor="accent6"/>
          <w:sz w:val="22"/>
          <w:szCs w:val="22"/>
        </w:rPr>
      </w:pPr>
      <w:r>
        <w:rPr>
          <w:b/>
          <w:bCs/>
          <w:iCs/>
          <w:color w:val="F79646" w:themeColor="accent6"/>
          <w:sz w:val="22"/>
          <w:szCs w:val="22"/>
        </w:rPr>
        <w:t>T</w:t>
      </w:r>
      <w:r w:rsidR="00CF6914">
        <w:rPr>
          <w:b/>
          <w:bCs/>
          <w:iCs/>
          <w:color w:val="F79646" w:themeColor="accent6"/>
          <w:sz w:val="22"/>
          <w:szCs w:val="22"/>
        </w:rPr>
        <w:t xml:space="preserve">rain en coach </w:t>
      </w:r>
      <w:r>
        <w:rPr>
          <w:b/>
          <w:bCs/>
          <w:iCs/>
          <w:color w:val="F79646" w:themeColor="accent6"/>
          <w:sz w:val="22"/>
          <w:szCs w:val="22"/>
        </w:rPr>
        <w:t>elkaar</w:t>
      </w:r>
    </w:p>
    <w:p w:rsidR="004F74F2" w:rsidRDefault="004F74F2" w:rsidP="00E67174">
      <w:pPr>
        <w:pStyle w:val="Default"/>
        <w:spacing w:line="276" w:lineRule="auto"/>
        <w:rPr>
          <w:color w:val="auto"/>
          <w:sz w:val="18"/>
          <w:szCs w:val="18"/>
        </w:rPr>
      </w:pPr>
      <w:r w:rsidRPr="002A3686">
        <w:rPr>
          <w:color w:val="auto"/>
          <w:sz w:val="18"/>
          <w:szCs w:val="18"/>
        </w:rPr>
        <w:t>Teams (eventueel verplicht) elkaar laten coachen of trainen indien er geen trainer/coach is</w:t>
      </w:r>
      <w:r w:rsidR="00DD633E">
        <w:rPr>
          <w:color w:val="auto"/>
          <w:sz w:val="18"/>
          <w:szCs w:val="18"/>
        </w:rPr>
        <w:t xml:space="preserve">. Verenigingen kunnen hierin ondersteunen door </w:t>
      </w:r>
      <w:r w:rsidR="002A3686">
        <w:rPr>
          <w:color w:val="auto"/>
          <w:sz w:val="18"/>
          <w:szCs w:val="18"/>
        </w:rPr>
        <w:t xml:space="preserve">standaard </w:t>
      </w:r>
      <w:r w:rsidR="00DD633E">
        <w:rPr>
          <w:color w:val="auto"/>
          <w:sz w:val="18"/>
          <w:szCs w:val="18"/>
        </w:rPr>
        <w:t xml:space="preserve">trainingsschema’s en </w:t>
      </w:r>
      <w:r w:rsidR="002A3686">
        <w:rPr>
          <w:color w:val="auto"/>
          <w:sz w:val="18"/>
          <w:szCs w:val="18"/>
        </w:rPr>
        <w:t>oefeningen</w:t>
      </w:r>
      <w:r w:rsidR="00DD633E">
        <w:rPr>
          <w:color w:val="auto"/>
          <w:sz w:val="18"/>
          <w:szCs w:val="18"/>
        </w:rPr>
        <w:t xml:space="preserve"> beschikbaar te maken voor trainers.</w:t>
      </w:r>
    </w:p>
    <w:p w:rsidR="002A3686" w:rsidRPr="002A3686" w:rsidRDefault="002A3686" w:rsidP="00E67174">
      <w:pPr>
        <w:pStyle w:val="Default"/>
        <w:spacing w:line="276" w:lineRule="auto"/>
        <w:rPr>
          <w:color w:val="auto"/>
          <w:sz w:val="18"/>
          <w:szCs w:val="18"/>
        </w:rPr>
      </w:pPr>
    </w:p>
    <w:p w:rsidR="00564A0B" w:rsidRPr="004D0167" w:rsidRDefault="00DD633E" w:rsidP="004D0167">
      <w:pPr>
        <w:rPr>
          <w:rFonts w:ascii="Verdana" w:hAnsi="Verdana"/>
          <w:sz w:val="18"/>
          <w:szCs w:val="18"/>
        </w:rPr>
      </w:pPr>
      <w:r w:rsidRPr="00DD633E">
        <w:rPr>
          <w:rFonts w:ascii="Verdana" w:hAnsi="Verdana" w:cs="Verdana"/>
          <w:b/>
          <w:bCs/>
          <w:iCs/>
          <w:color w:val="F79646" w:themeColor="accent6"/>
        </w:rPr>
        <w:t>Tip: buddy systeem</w:t>
      </w:r>
      <w:r>
        <w:rPr>
          <w:rFonts w:ascii="Verdana" w:hAnsi="Verdana"/>
          <w:sz w:val="18"/>
          <w:szCs w:val="18"/>
        </w:rPr>
        <w:br/>
        <w:t>O</w:t>
      </w:r>
      <w:r w:rsidR="008C08D0" w:rsidRPr="002A3686">
        <w:rPr>
          <w:rFonts w:ascii="Verdana" w:hAnsi="Verdana"/>
          <w:sz w:val="18"/>
          <w:szCs w:val="18"/>
        </w:rPr>
        <w:t>ntwikkel</w:t>
      </w:r>
      <w:r>
        <w:rPr>
          <w:rFonts w:ascii="Verdana" w:hAnsi="Verdana"/>
          <w:sz w:val="18"/>
          <w:szCs w:val="18"/>
        </w:rPr>
        <w:t xml:space="preserve"> een systeem </w:t>
      </w:r>
      <w:r w:rsidR="008C08D0" w:rsidRPr="002A3686">
        <w:rPr>
          <w:rFonts w:ascii="Verdana" w:hAnsi="Verdana"/>
          <w:sz w:val="18"/>
          <w:szCs w:val="18"/>
        </w:rPr>
        <w:t xml:space="preserve">om de verbinding tussen topsport en breedtesport te versterken in de vorm van een buddy systeem. Een speler van Heren 1 of Dames 1 krijgt een jeugdteam toegewezen </w:t>
      </w:r>
      <w:r>
        <w:rPr>
          <w:rFonts w:ascii="Verdana" w:hAnsi="Verdana"/>
          <w:sz w:val="18"/>
          <w:szCs w:val="18"/>
        </w:rPr>
        <w:t>waarvoor</w:t>
      </w:r>
      <w:r w:rsidR="008C08D0" w:rsidRPr="002A36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het team</w:t>
      </w:r>
      <w:r w:rsidR="008C08D0" w:rsidRPr="002A3686">
        <w:rPr>
          <w:rFonts w:ascii="Verdana" w:hAnsi="Verdana"/>
          <w:sz w:val="18"/>
          <w:szCs w:val="18"/>
        </w:rPr>
        <w:t xml:space="preserve"> per seizoen een aantal keer </w:t>
      </w:r>
      <w:r>
        <w:rPr>
          <w:rFonts w:ascii="Verdana" w:hAnsi="Verdana"/>
          <w:sz w:val="18"/>
          <w:szCs w:val="18"/>
        </w:rPr>
        <w:t xml:space="preserve">de </w:t>
      </w:r>
      <w:r w:rsidR="008C08D0" w:rsidRPr="002A3686">
        <w:rPr>
          <w:rFonts w:ascii="Verdana" w:hAnsi="Verdana"/>
          <w:sz w:val="18"/>
          <w:szCs w:val="18"/>
        </w:rPr>
        <w:t xml:space="preserve">training </w:t>
      </w:r>
      <w:r>
        <w:rPr>
          <w:rFonts w:ascii="Verdana" w:hAnsi="Verdana"/>
          <w:sz w:val="18"/>
          <w:szCs w:val="18"/>
        </w:rPr>
        <w:t>verzorgd en/of</w:t>
      </w:r>
      <w:r w:rsidR="008C08D0" w:rsidRPr="002A3686">
        <w:rPr>
          <w:rFonts w:ascii="Verdana" w:hAnsi="Verdana"/>
          <w:sz w:val="18"/>
          <w:szCs w:val="18"/>
        </w:rPr>
        <w:t xml:space="preserve"> coach</w:t>
      </w:r>
      <w:r>
        <w:rPr>
          <w:rFonts w:ascii="Verdana" w:hAnsi="Verdana"/>
          <w:sz w:val="18"/>
          <w:szCs w:val="18"/>
        </w:rPr>
        <w:t>t</w:t>
      </w:r>
      <w:r w:rsidR="008C08D0" w:rsidRPr="002A3686">
        <w:rPr>
          <w:rFonts w:ascii="Verdana" w:hAnsi="Verdana"/>
          <w:sz w:val="18"/>
          <w:szCs w:val="18"/>
        </w:rPr>
        <w:t xml:space="preserve">. </w:t>
      </w:r>
      <w:r w:rsidR="00564A0B">
        <w:rPr>
          <w:rFonts w:ascii="Verdana" w:hAnsi="Verdana"/>
          <w:sz w:val="18"/>
          <w:szCs w:val="18"/>
        </w:rPr>
        <w:br/>
      </w:r>
      <w:r w:rsidR="00564A0B" w:rsidRPr="00564A0B">
        <w:rPr>
          <w:rFonts w:ascii="Verdana" w:hAnsi="Verdana"/>
          <w:sz w:val="18"/>
          <w:szCs w:val="18"/>
        </w:rPr>
        <w:t>Tip: Bekijk de best practice</w:t>
      </w:r>
      <w:r w:rsidR="00564A0B">
        <w:rPr>
          <w:rFonts w:ascii="Verdana" w:hAnsi="Verdana"/>
          <w:sz w:val="18"/>
          <w:szCs w:val="18"/>
        </w:rPr>
        <w:t xml:space="preserve"> ‘</w:t>
      </w:r>
      <w:hyperlink r:id="rId12" w:history="1">
        <w:r w:rsidR="00564A0B" w:rsidRPr="00564A0B">
          <w:rPr>
            <w:rStyle w:val="Hyperlink"/>
            <w:rFonts w:ascii="Verdana" w:hAnsi="Verdana"/>
            <w:sz w:val="18"/>
            <w:szCs w:val="18"/>
          </w:rPr>
          <w:t>Kampongbuddy versterkt binding topsport en breedtesport.</w:t>
        </w:r>
      </w:hyperlink>
      <w:r w:rsidR="00564A0B">
        <w:rPr>
          <w:rFonts w:ascii="Verdana" w:hAnsi="Verdana"/>
          <w:sz w:val="18"/>
          <w:szCs w:val="18"/>
        </w:rPr>
        <w:t>’</w:t>
      </w:r>
    </w:p>
    <w:sectPr w:rsidR="00564A0B" w:rsidRPr="004D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95"/>
    <w:multiLevelType w:val="hybridMultilevel"/>
    <w:tmpl w:val="CAC227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B7F"/>
    <w:multiLevelType w:val="hybridMultilevel"/>
    <w:tmpl w:val="8BE8EA2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96A6F"/>
    <w:multiLevelType w:val="hybridMultilevel"/>
    <w:tmpl w:val="05025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24C2"/>
    <w:multiLevelType w:val="hybridMultilevel"/>
    <w:tmpl w:val="A8147FC2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263D2"/>
    <w:multiLevelType w:val="hybridMultilevel"/>
    <w:tmpl w:val="7714D28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F7607B"/>
    <w:multiLevelType w:val="hybridMultilevel"/>
    <w:tmpl w:val="426EFDF4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56B54"/>
    <w:multiLevelType w:val="hybridMultilevel"/>
    <w:tmpl w:val="81F4D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B4630"/>
    <w:multiLevelType w:val="hybridMultilevel"/>
    <w:tmpl w:val="DDCA0974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82570"/>
    <w:multiLevelType w:val="hybridMultilevel"/>
    <w:tmpl w:val="E74E38F8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513B1"/>
    <w:multiLevelType w:val="hybridMultilevel"/>
    <w:tmpl w:val="5FFA7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74C9"/>
    <w:multiLevelType w:val="hybridMultilevel"/>
    <w:tmpl w:val="2EE8F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83AE8"/>
    <w:multiLevelType w:val="multilevel"/>
    <w:tmpl w:val="324A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744F7"/>
    <w:multiLevelType w:val="hybridMultilevel"/>
    <w:tmpl w:val="0BA41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D5ACC"/>
    <w:multiLevelType w:val="hybridMultilevel"/>
    <w:tmpl w:val="74F695FC"/>
    <w:lvl w:ilvl="0" w:tplc="16B0BCF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B2DCA"/>
    <w:multiLevelType w:val="hybridMultilevel"/>
    <w:tmpl w:val="BCCE9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3741"/>
    <w:multiLevelType w:val="hybridMultilevel"/>
    <w:tmpl w:val="D8E41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87840"/>
    <w:multiLevelType w:val="hybridMultilevel"/>
    <w:tmpl w:val="C6122F50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A061E"/>
    <w:multiLevelType w:val="hybridMultilevel"/>
    <w:tmpl w:val="CBFE8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320C7"/>
    <w:multiLevelType w:val="hybridMultilevel"/>
    <w:tmpl w:val="365A6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36465"/>
    <w:multiLevelType w:val="hybridMultilevel"/>
    <w:tmpl w:val="62941FFA"/>
    <w:lvl w:ilvl="0" w:tplc="16B0BCF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56B6E"/>
    <w:multiLevelType w:val="hybridMultilevel"/>
    <w:tmpl w:val="5B46EC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14337"/>
    <w:multiLevelType w:val="hybridMultilevel"/>
    <w:tmpl w:val="AD0C3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24454"/>
    <w:multiLevelType w:val="hybridMultilevel"/>
    <w:tmpl w:val="25F0C144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D6925"/>
    <w:multiLevelType w:val="hybridMultilevel"/>
    <w:tmpl w:val="1444DF0A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8296F"/>
    <w:multiLevelType w:val="hybridMultilevel"/>
    <w:tmpl w:val="8E305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A539F"/>
    <w:multiLevelType w:val="hybridMultilevel"/>
    <w:tmpl w:val="6FB88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65EF1"/>
    <w:multiLevelType w:val="hybridMultilevel"/>
    <w:tmpl w:val="2E1E9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A187E"/>
    <w:multiLevelType w:val="hybridMultilevel"/>
    <w:tmpl w:val="A19C5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F2F4F"/>
    <w:multiLevelType w:val="hybridMultilevel"/>
    <w:tmpl w:val="6D3293EC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B26F5"/>
    <w:multiLevelType w:val="hybridMultilevel"/>
    <w:tmpl w:val="65CEF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A613C"/>
    <w:multiLevelType w:val="hybridMultilevel"/>
    <w:tmpl w:val="22BAA1BC"/>
    <w:lvl w:ilvl="0" w:tplc="16B0BCF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2"/>
  </w:num>
  <w:num w:numId="5">
    <w:abstractNumId w:val="12"/>
  </w:num>
  <w:num w:numId="6">
    <w:abstractNumId w:val="21"/>
  </w:num>
  <w:num w:numId="7">
    <w:abstractNumId w:val="17"/>
  </w:num>
  <w:num w:numId="8">
    <w:abstractNumId w:val="30"/>
  </w:num>
  <w:num w:numId="9">
    <w:abstractNumId w:val="19"/>
  </w:num>
  <w:num w:numId="10">
    <w:abstractNumId w:val="10"/>
  </w:num>
  <w:num w:numId="11">
    <w:abstractNumId w:val="20"/>
  </w:num>
  <w:num w:numId="12">
    <w:abstractNumId w:val="28"/>
  </w:num>
  <w:num w:numId="13">
    <w:abstractNumId w:val="7"/>
  </w:num>
  <w:num w:numId="14">
    <w:abstractNumId w:val="22"/>
  </w:num>
  <w:num w:numId="15">
    <w:abstractNumId w:val="3"/>
  </w:num>
  <w:num w:numId="16">
    <w:abstractNumId w:val="8"/>
  </w:num>
  <w:num w:numId="17">
    <w:abstractNumId w:val="5"/>
  </w:num>
  <w:num w:numId="18">
    <w:abstractNumId w:val="23"/>
  </w:num>
  <w:num w:numId="19">
    <w:abstractNumId w:val="1"/>
  </w:num>
  <w:num w:numId="20">
    <w:abstractNumId w:val="4"/>
  </w:num>
  <w:num w:numId="21">
    <w:abstractNumId w:val="15"/>
  </w:num>
  <w:num w:numId="22">
    <w:abstractNumId w:val="9"/>
  </w:num>
  <w:num w:numId="23">
    <w:abstractNumId w:val="18"/>
  </w:num>
  <w:num w:numId="24">
    <w:abstractNumId w:val="0"/>
  </w:num>
  <w:num w:numId="25">
    <w:abstractNumId w:val="14"/>
  </w:num>
  <w:num w:numId="26">
    <w:abstractNumId w:val="29"/>
  </w:num>
  <w:num w:numId="27">
    <w:abstractNumId w:val="26"/>
  </w:num>
  <w:num w:numId="28">
    <w:abstractNumId w:val="24"/>
  </w:num>
  <w:num w:numId="29">
    <w:abstractNumId w:val="6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F2"/>
    <w:rsid w:val="000012B0"/>
    <w:rsid w:val="00006ED0"/>
    <w:rsid w:val="00011D7B"/>
    <w:rsid w:val="000177C8"/>
    <w:rsid w:val="00031AED"/>
    <w:rsid w:val="000378FD"/>
    <w:rsid w:val="000637DF"/>
    <w:rsid w:val="0008489F"/>
    <w:rsid w:val="000A22BB"/>
    <w:rsid w:val="000B69C5"/>
    <w:rsid w:val="000F7D2B"/>
    <w:rsid w:val="00107D85"/>
    <w:rsid w:val="00122971"/>
    <w:rsid w:val="00140584"/>
    <w:rsid w:val="001451F7"/>
    <w:rsid w:val="00150CC5"/>
    <w:rsid w:val="001610CF"/>
    <w:rsid w:val="00164EE0"/>
    <w:rsid w:val="00175CA4"/>
    <w:rsid w:val="0018051F"/>
    <w:rsid w:val="00180A42"/>
    <w:rsid w:val="001A0298"/>
    <w:rsid w:val="001C63F1"/>
    <w:rsid w:val="001F174B"/>
    <w:rsid w:val="0020441E"/>
    <w:rsid w:val="00217780"/>
    <w:rsid w:val="00242C8B"/>
    <w:rsid w:val="00242ED9"/>
    <w:rsid w:val="002450A2"/>
    <w:rsid w:val="00245126"/>
    <w:rsid w:val="0025027F"/>
    <w:rsid w:val="00251B85"/>
    <w:rsid w:val="002939B8"/>
    <w:rsid w:val="00294E26"/>
    <w:rsid w:val="002A3686"/>
    <w:rsid w:val="002A3C84"/>
    <w:rsid w:val="002F2B8F"/>
    <w:rsid w:val="003045E6"/>
    <w:rsid w:val="00305E73"/>
    <w:rsid w:val="003224F8"/>
    <w:rsid w:val="00335918"/>
    <w:rsid w:val="0033755B"/>
    <w:rsid w:val="00346547"/>
    <w:rsid w:val="0035019B"/>
    <w:rsid w:val="003572AC"/>
    <w:rsid w:val="00385AA4"/>
    <w:rsid w:val="003A1359"/>
    <w:rsid w:val="003B3033"/>
    <w:rsid w:val="003C3A3F"/>
    <w:rsid w:val="003D124E"/>
    <w:rsid w:val="003F73AA"/>
    <w:rsid w:val="00466256"/>
    <w:rsid w:val="004B3A31"/>
    <w:rsid w:val="004D0167"/>
    <w:rsid w:val="004D1702"/>
    <w:rsid w:val="004F74F2"/>
    <w:rsid w:val="00510036"/>
    <w:rsid w:val="005209AD"/>
    <w:rsid w:val="00525E3C"/>
    <w:rsid w:val="00532BAB"/>
    <w:rsid w:val="005419BB"/>
    <w:rsid w:val="00544EBE"/>
    <w:rsid w:val="00563D2B"/>
    <w:rsid w:val="00564A0B"/>
    <w:rsid w:val="005758B9"/>
    <w:rsid w:val="00586C0F"/>
    <w:rsid w:val="005C5486"/>
    <w:rsid w:val="005C6BE0"/>
    <w:rsid w:val="005C7C16"/>
    <w:rsid w:val="005D3145"/>
    <w:rsid w:val="005E32F0"/>
    <w:rsid w:val="005F025E"/>
    <w:rsid w:val="00656458"/>
    <w:rsid w:val="0067015A"/>
    <w:rsid w:val="00692DEE"/>
    <w:rsid w:val="006E084C"/>
    <w:rsid w:val="006F7515"/>
    <w:rsid w:val="00723DDD"/>
    <w:rsid w:val="00751ED8"/>
    <w:rsid w:val="0076472B"/>
    <w:rsid w:val="00777F63"/>
    <w:rsid w:val="007A0073"/>
    <w:rsid w:val="007A32BC"/>
    <w:rsid w:val="007E3C28"/>
    <w:rsid w:val="008034BD"/>
    <w:rsid w:val="00806DF9"/>
    <w:rsid w:val="008109E6"/>
    <w:rsid w:val="00812D7D"/>
    <w:rsid w:val="00832409"/>
    <w:rsid w:val="0086414B"/>
    <w:rsid w:val="00867023"/>
    <w:rsid w:val="00867076"/>
    <w:rsid w:val="00896183"/>
    <w:rsid w:val="00896965"/>
    <w:rsid w:val="008C08D0"/>
    <w:rsid w:val="008C5CAB"/>
    <w:rsid w:val="008D4AF7"/>
    <w:rsid w:val="00903B60"/>
    <w:rsid w:val="00924059"/>
    <w:rsid w:val="00925F67"/>
    <w:rsid w:val="00962CEC"/>
    <w:rsid w:val="00974484"/>
    <w:rsid w:val="009805C7"/>
    <w:rsid w:val="009826ED"/>
    <w:rsid w:val="00986AF3"/>
    <w:rsid w:val="009C63F5"/>
    <w:rsid w:val="009E3543"/>
    <w:rsid w:val="009F0C75"/>
    <w:rsid w:val="009F2834"/>
    <w:rsid w:val="009F4A73"/>
    <w:rsid w:val="00A014D8"/>
    <w:rsid w:val="00A03417"/>
    <w:rsid w:val="00A11729"/>
    <w:rsid w:val="00A21ADA"/>
    <w:rsid w:val="00A22099"/>
    <w:rsid w:val="00A311BA"/>
    <w:rsid w:val="00A35769"/>
    <w:rsid w:val="00A55C56"/>
    <w:rsid w:val="00A7425C"/>
    <w:rsid w:val="00A80B6A"/>
    <w:rsid w:val="00A8252C"/>
    <w:rsid w:val="00A82CE1"/>
    <w:rsid w:val="00A9159C"/>
    <w:rsid w:val="00AA58B6"/>
    <w:rsid w:val="00AB75A8"/>
    <w:rsid w:val="00B2693C"/>
    <w:rsid w:val="00B31660"/>
    <w:rsid w:val="00B36B67"/>
    <w:rsid w:val="00B50AAF"/>
    <w:rsid w:val="00B51590"/>
    <w:rsid w:val="00B81632"/>
    <w:rsid w:val="00BC5F17"/>
    <w:rsid w:val="00BD68AE"/>
    <w:rsid w:val="00BE3D97"/>
    <w:rsid w:val="00BF400D"/>
    <w:rsid w:val="00BF5444"/>
    <w:rsid w:val="00C12D8E"/>
    <w:rsid w:val="00C20C8D"/>
    <w:rsid w:val="00C26A01"/>
    <w:rsid w:val="00C60F0E"/>
    <w:rsid w:val="00C708DD"/>
    <w:rsid w:val="00C766C8"/>
    <w:rsid w:val="00C92667"/>
    <w:rsid w:val="00CE6943"/>
    <w:rsid w:val="00CF6914"/>
    <w:rsid w:val="00CF6F86"/>
    <w:rsid w:val="00D04EDC"/>
    <w:rsid w:val="00D051A5"/>
    <w:rsid w:val="00D057F3"/>
    <w:rsid w:val="00D10721"/>
    <w:rsid w:val="00D2548B"/>
    <w:rsid w:val="00D62ACC"/>
    <w:rsid w:val="00D712FB"/>
    <w:rsid w:val="00D715CA"/>
    <w:rsid w:val="00DA1A90"/>
    <w:rsid w:val="00DB548F"/>
    <w:rsid w:val="00DB64A0"/>
    <w:rsid w:val="00DD633E"/>
    <w:rsid w:val="00DE1C41"/>
    <w:rsid w:val="00E022D8"/>
    <w:rsid w:val="00E37101"/>
    <w:rsid w:val="00E623F9"/>
    <w:rsid w:val="00E67174"/>
    <w:rsid w:val="00EB6B74"/>
    <w:rsid w:val="00EB6F67"/>
    <w:rsid w:val="00EE623F"/>
    <w:rsid w:val="00EF345C"/>
    <w:rsid w:val="00F1320E"/>
    <w:rsid w:val="00F152D1"/>
    <w:rsid w:val="00F3142C"/>
    <w:rsid w:val="00F37122"/>
    <w:rsid w:val="00F66C6C"/>
    <w:rsid w:val="00F829C7"/>
    <w:rsid w:val="00F87CD3"/>
    <w:rsid w:val="00F9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6B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F74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A311B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C6BE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66256"/>
    <w:pPr>
      <w:ind w:left="720"/>
      <w:contextualSpacing/>
    </w:pPr>
  </w:style>
  <w:style w:type="table" w:styleId="Tabelraster">
    <w:name w:val="Table Grid"/>
    <w:basedOn w:val="Standaardtabel"/>
    <w:uiPriority w:val="59"/>
    <w:rsid w:val="0046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at">
    <w:name w:val="HTML Cite"/>
    <w:basedOn w:val="Standaardalinea-lettertype"/>
    <w:uiPriority w:val="99"/>
    <w:semiHidden/>
    <w:unhideWhenUsed/>
    <w:rsid w:val="00A014D8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14D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D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6F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6F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6F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6F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6F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6B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F74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A311B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C6BE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66256"/>
    <w:pPr>
      <w:ind w:left="720"/>
      <w:contextualSpacing/>
    </w:pPr>
  </w:style>
  <w:style w:type="table" w:styleId="Tabelraster">
    <w:name w:val="Table Grid"/>
    <w:basedOn w:val="Standaardtabel"/>
    <w:uiPriority w:val="59"/>
    <w:rsid w:val="0046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at">
    <w:name w:val="HTML Cite"/>
    <w:basedOn w:val="Standaardalinea-lettertype"/>
    <w:uiPriority w:val="99"/>
    <w:semiHidden/>
    <w:unhideWhenUsed/>
    <w:rsid w:val="00A014D8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14D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D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F6F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F6F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F6F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F6F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F6F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227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ckey.nl/club/h-c-rijnvli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ckey.nl/club/omnivereniging-zwaluwen-utrecht-1911/" TargetMode="External"/><Relationship Id="rId12" Type="http://schemas.openxmlformats.org/officeDocument/2006/relationships/hyperlink" Target="http://www.hockeycorner.nl/themas/niveau/breedtesport/kampongbuddy-versterkt-binding-topsport-en-breedtespo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ckey.nl/club/a-m-h-c-rood-w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ockey.nl/club/h-c-haarle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ckey.nl/club/rosmal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506D-7579-487C-8849-45C133F1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A6E5501</Template>
  <TotalTime>14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 van de sport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van Barneveld</dc:creator>
  <cp:lastModifiedBy>Bo van Vliet</cp:lastModifiedBy>
  <cp:revision>5</cp:revision>
  <dcterms:created xsi:type="dcterms:W3CDTF">2016-09-28T11:34:00Z</dcterms:created>
  <dcterms:modified xsi:type="dcterms:W3CDTF">2016-10-12T14:24:00Z</dcterms:modified>
</cp:coreProperties>
</file>