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7D" w:rsidRPr="004D614E" w:rsidRDefault="007D2584" w:rsidP="00314F7D">
      <w:pPr>
        <w:spacing w:before="100" w:beforeAutospacing="1" w:after="100" w:afterAutospacing="1"/>
        <w:rPr>
          <w:rFonts w:ascii="Verdana" w:hAnsi="Verdana"/>
          <w:b/>
          <w:sz w:val="28"/>
          <w:szCs w:val="22"/>
        </w:rPr>
      </w:pPr>
      <w:r w:rsidRPr="004D614E">
        <w:rPr>
          <w:rFonts w:ascii="Verdana" w:hAnsi="Verdana"/>
          <w:b/>
          <w:sz w:val="28"/>
          <w:szCs w:val="22"/>
        </w:rPr>
        <w:t>Persbeleid: omgaan</w:t>
      </w:r>
      <w:r w:rsidR="00314F7D" w:rsidRPr="004D614E">
        <w:rPr>
          <w:rFonts w:ascii="Verdana" w:hAnsi="Verdana"/>
          <w:b/>
          <w:sz w:val="28"/>
          <w:szCs w:val="22"/>
        </w:rPr>
        <w:t xml:space="preserve"> met de pers tijdens een crisis</w:t>
      </w:r>
    </w:p>
    <w:p w:rsidR="00314F7D" w:rsidRDefault="00314F7D" w:rsidP="00314F7D">
      <w:pPr>
        <w:spacing w:before="100" w:beforeAutospacing="1" w:after="100" w:afterAutospacing="1"/>
        <w:rPr>
          <w:rFonts w:ascii="Verdana" w:hAnsi="Verdana"/>
          <w:sz w:val="22"/>
          <w:szCs w:val="24"/>
        </w:rPr>
      </w:pPr>
      <w:r w:rsidRPr="00314F7D">
        <w:rPr>
          <w:rFonts w:ascii="Verdana" w:hAnsi="Verdana"/>
          <w:sz w:val="22"/>
          <w:szCs w:val="24"/>
        </w:rPr>
        <w:t xml:space="preserve">Een bestuurslid heeft fraude gepleegd, </w:t>
      </w:r>
      <w:r w:rsidR="00B76DA1">
        <w:rPr>
          <w:rFonts w:ascii="Verdana" w:hAnsi="Verdana"/>
          <w:sz w:val="22"/>
          <w:szCs w:val="24"/>
        </w:rPr>
        <w:t xml:space="preserve">je krijgt te maken met grensoverschrijdend gedrag van een trainer of coach, </w:t>
      </w:r>
      <w:r w:rsidRPr="00314F7D">
        <w:rPr>
          <w:rFonts w:ascii="Verdana" w:hAnsi="Verdana"/>
          <w:sz w:val="22"/>
          <w:szCs w:val="24"/>
        </w:rPr>
        <w:t xml:space="preserve">supporters </w:t>
      </w:r>
      <w:r w:rsidR="00B76DA1">
        <w:rPr>
          <w:rFonts w:ascii="Verdana" w:hAnsi="Verdana"/>
          <w:sz w:val="22"/>
          <w:szCs w:val="24"/>
        </w:rPr>
        <w:t>ver</w:t>
      </w:r>
      <w:r w:rsidRPr="00314F7D">
        <w:rPr>
          <w:rFonts w:ascii="Verdana" w:hAnsi="Verdana"/>
          <w:sz w:val="22"/>
          <w:szCs w:val="24"/>
        </w:rPr>
        <w:t>tonen</w:t>
      </w:r>
      <w:r w:rsidR="00B76DA1">
        <w:rPr>
          <w:rFonts w:ascii="Verdana" w:hAnsi="Verdana"/>
          <w:sz w:val="22"/>
          <w:szCs w:val="24"/>
        </w:rPr>
        <w:t xml:space="preserve"> </w:t>
      </w:r>
      <w:r w:rsidRPr="00314F7D">
        <w:rPr>
          <w:rFonts w:ascii="Verdana" w:hAnsi="Verdana"/>
          <w:sz w:val="22"/>
          <w:szCs w:val="24"/>
        </w:rPr>
        <w:t xml:space="preserve">wangedrag; journalisten zijn op die momenten vaak geïnteresseerd in uw verhaal. En juist dan zit je niet te wachten op lastige vragen van verslaggevers. Hoe moeilijk het ook is, je zult er toch aan moeten geloven hen te woord te staan. Geen commentaar is bijna altijd letterlijk een dooddoener. Maar het formuleren van een passende </w:t>
      </w:r>
      <w:r w:rsidR="004D614E">
        <w:rPr>
          <w:rFonts w:ascii="Verdana" w:hAnsi="Verdana"/>
          <w:sz w:val="22"/>
          <w:szCs w:val="24"/>
        </w:rPr>
        <w:t>reactie is vaak een hele opgave.</w:t>
      </w:r>
    </w:p>
    <w:p w:rsidR="004D614E" w:rsidRPr="00314F7D" w:rsidRDefault="004D614E" w:rsidP="00314F7D">
      <w:pPr>
        <w:spacing w:before="100" w:beforeAutospacing="1" w:after="100" w:afterAutospacing="1"/>
        <w:rPr>
          <w:rFonts w:ascii="Verdana" w:hAnsi="Verdana"/>
          <w:sz w:val="22"/>
          <w:szCs w:val="24"/>
        </w:rPr>
      </w:pPr>
      <w:r>
        <w:rPr>
          <w:rFonts w:ascii="Verdana" w:hAnsi="Verdana"/>
          <w:sz w:val="22"/>
          <w:szCs w:val="24"/>
        </w:rPr>
        <w:t>Zorg dat je de volgende basisregels</w:t>
      </w:r>
      <w:r>
        <w:rPr>
          <w:rStyle w:val="Voetnootmarkering"/>
          <w:rFonts w:ascii="Verdana" w:hAnsi="Verdana"/>
          <w:sz w:val="22"/>
          <w:szCs w:val="24"/>
        </w:rPr>
        <w:footnoteReference w:id="1"/>
      </w:r>
      <w:r>
        <w:rPr>
          <w:rFonts w:ascii="Verdana" w:hAnsi="Verdana"/>
          <w:sz w:val="22"/>
          <w:szCs w:val="24"/>
        </w:rPr>
        <w:t xml:space="preserve"> goed in je opneemt, dan za</w:t>
      </w:r>
      <w:bookmarkStart w:id="0" w:name="_GoBack"/>
      <w:bookmarkEnd w:id="0"/>
      <w:r>
        <w:rPr>
          <w:rFonts w:ascii="Verdana" w:hAnsi="Verdana"/>
          <w:sz w:val="22"/>
          <w:szCs w:val="24"/>
        </w:rPr>
        <w:t xml:space="preserve">l je niet zomaar voor verrassingen komen te staan. </w:t>
      </w:r>
    </w:p>
    <w:p w:rsidR="004D614E" w:rsidRDefault="004D614E" w:rsidP="004D614E">
      <w:pPr>
        <w:pStyle w:val="Lijstalinea"/>
        <w:numPr>
          <w:ilvl w:val="0"/>
          <w:numId w:val="14"/>
        </w:numPr>
        <w:spacing w:before="100" w:beforeAutospacing="1" w:after="100" w:afterAutospacing="1"/>
        <w:ind w:left="567" w:hanging="567"/>
        <w:rPr>
          <w:rFonts w:ascii="Verdana" w:hAnsi="Verdana"/>
          <w:sz w:val="22"/>
          <w:szCs w:val="24"/>
        </w:rPr>
      </w:pPr>
      <w:r>
        <w:rPr>
          <w:rFonts w:ascii="Verdana" w:hAnsi="Verdana"/>
          <w:sz w:val="22"/>
          <w:szCs w:val="24"/>
        </w:rPr>
        <w:t>Oefen af en toe een crisis.</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Zorg vo</w:t>
      </w:r>
      <w:r w:rsidR="004D614E">
        <w:rPr>
          <w:rFonts w:ascii="Verdana" w:hAnsi="Verdana"/>
          <w:sz w:val="22"/>
          <w:szCs w:val="24"/>
        </w:rPr>
        <w:t>or een netwerk van journalisten.</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Zorg vo</w:t>
      </w:r>
      <w:r w:rsidR="004D614E">
        <w:rPr>
          <w:rFonts w:ascii="Verdana" w:hAnsi="Verdana"/>
          <w:sz w:val="22"/>
          <w:szCs w:val="24"/>
        </w:rPr>
        <w:t>or één woordvoerder en één lijn.</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Let op de klo</w:t>
      </w:r>
      <w:r w:rsidR="004D614E">
        <w:rPr>
          <w:rFonts w:ascii="Verdana" w:hAnsi="Verdana"/>
          <w:sz w:val="22"/>
          <w:szCs w:val="24"/>
        </w:rPr>
        <w:t>k: snelle actie is noodzakelijk.</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Breng al het slechte</w:t>
      </w:r>
      <w:r w:rsidR="004D614E">
        <w:rPr>
          <w:rFonts w:ascii="Verdana" w:hAnsi="Verdana"/>
          <w:sz w:val="22"/>
          <w:szCs w:val="24"/>
        </w:rPr>
        <w:t xml:space="preserve"> nieuws in één keer naar buiten.</w:t>
      </w:r>
    </w:p>
    <w:p w:rsidR="004D614E" w:rsidRDefault="004D614E" w:rsidP="004D614E">
      <w:pPr>
        <w:pStyle w:val="Lijstalinea"/>
        <w:numPr>
          <w:ilvl w:val="0"/>
          <w:numId w:val="14"/>
        </w:numPr>
        <w:spacing w:before="100" w:beforeAutospacing="1" w:after="100" w:afterAutospacing="1"/>
        <w:ind w:left="567" w:hanging="567"/>
        <w:rPr>
          <w:rFonts w:ascii="Verdana" w:hAnsi="Verdana"/>
          <w:sz w:val="22"/>
          <w:szCs w:val="24"/>
        </w:rPr>
      </w:pPr>
      <w:r>
        <w:rPr>
          <w:rFonts w:ascii="Verdana" w:hAnsi="Verdana"/>
          <w:sz w:val="22"/>
          <w:szCs w:val="24"/>
        </w:rPr>
        <w:t>Wees realistisch.</w:t>
      </w:r>
    </w:p>
    <w:p w:rsidR="004D614E" w:rsidRDefault="004D614E" w:rsidP="004D614E">
      <w:pPr>
        <w:pStyle w:val="Lijstalinea"/>
        <w:numPr>
          <w:ilvl w:val="0"/>
          <w:numId w:val="14"/>
        </w:numPr>
        <w:spacing w:before="100" w:beforeAutospacing="1" w:after="100" w:afterAutospacing="1"/>
        <w:ind w:left="567" w:hanging="567"/>
        <w:rPr>
          <w:rFonts w:ascii="Verdana" w:hAnsi="Verdana"/>
          <w:sz w:val="22"/>
          <w:szCs w:val="24"/>
        </w:rPr>
      </w:pPr>
      <w:r>
        <w:rPr>
          <w:rFonts w:ascii="Verdana" w:hAnsi="Verdana"/>
          <w:sz w:val="22"/>
          <w:szCs w:val="24"/>
        </w:rPr>
        <w:t>Geef nooit de pers de schuld.</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Wees open</w:t>
      </w:r>
      <w:r w:rsidR="004D614E">
        <w:rPr>
          <w:rFonts w:ascii="Verdana" w:hAnsi="Verdana"/>
          <w:sz w:val="22"/>
          <w:szCs w:val="24"/>
        </w:rPr>
        <w:t>.</w:t>
      </w:r>
    </w:p>
    <w:p w:rsid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Denk aan de emoties</w:t>
      </w:r>
      <w:r w:rsidR="004D614E">
        <w:rPr>
          <w:rFonts w:ascii="Verdana" w:hAnsi="Verdana"/>
          <w:sz w:val="22"/>
          <w:szCs w:val="24"/>
        </w:rPr>
        <w:t>.</w:t>
      </w:r>
    </w:p>
    <w:p w:rsidR="00314F7D" w:rsidRPr="004D614E" w:rsidRDefault="00314F7D" w:rsidP="004D614E">
      <w:pPr>
        <w:pStyle w:val="Lijstalinea"/>
        <w:numPr>
          <w:ilvl w:val="0"/>
          <w:numId w:val="14"/>
        </w:numPr>
        <w:spacing w:before="100" w:beforeAutospacing="1" w:after="100" w:afterAutospacing="1"/>
        <w:ind w:left="567" w:hanging="567"/>
        <w:rPr>
          <w:rFonts w:ascii="Verdana" w:hAnsi="Verdana"/>
          <w:sz w:val="22"/>
          <w:szCs w:val="24"/>
        </w:rPr>
      </w:pPr>
      <w:r w:rsidRPr="00B76DA1">
        <w:rPr>
          <w:rFonts w:ascii="Verdana" w:hAnsi="Verdana"/>
          <w:sz w:val="22"/>
          <w:szCs w:val="24"/>
        </w:rPr>
        <w:t>Roep de hulp in van buitenstaanders.</w:t>
      </w:r>
    </w:p>
    <w:sectPr w:rsidR="00314F7D" w:rsidRPr="004D614E" w:rsidSect="00881259">
      <w:headerReference w:type="default" r:id="rId9"/>
      <w:footerReference w:type="default" r:id="rId10"/>
      <w:headerReference w:type="first" r:id="rId11"/>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A0" w:rsidRDefault="006E773D">
      <w:r>
        <w:separator/>
      </w:r>
    </w:p>
  </w:endnote>
  <w:endnote w:type="continuationSeparator" w:id="0">
    <w:p w:rsidR="008B31A0" w:rsidRDefault="006E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84" w:rsidRPr="00AD00AB" w:rsidRDefault="00BC7625">
    <w:pPr>
      <w:pStyle w:val="Voettekst"/>
      <w:rPr>
        <w:lang w:val="en-US"/>
      </w:rPr>
    </w:pPr>
    <w:r>
      <w:rPr>
        <w:lang w:val="en-US"/>
      </w:rPr>
      <w:tab/>
    </w:r>
    <w:r w:rsidRPr="00AD00AB">
      <w:t xml:space="preserve">pagina </w:t>
    </w:r>
    <w:r w:rsidRPr="00AD00AB">
      <w:fldChar w:fldCharType="begin"/>
    </w:r>
    <w:r w:rsidRPr="00AD00AB">
      <w:instrText xml:space="preserve"> PAGE </w:instrText>
    </w:r>
    <w:r w:rsidRPr="00AD00AB">
      <w:fldChar w:fldCharType="separate"/>
    </w:r>
    <w:r w:rsidR="00B76DA1">
      <w:rPr>
        <w:noProof/>
      </w:rPr>
      <w:t>2</w:t>
    </w:r>
    <w:r w:rsidRPr="00AD00AB">
      <w:rPr>
        <w:lang w:val="en-US"/>
      </w:rPr>
      <w:fldChar w:fldCharType="end"/>
    </w:r>
    <w:r w:rsidRPr="00AD00AB">
      <w:t xml:space="preserve"> van </w:t>
    </w:r>
    <w:r w:rsidR="00443EDD">
      <w:fldChar w:fldCharType="begin"/>
    </w:r>
    <w:r w:rsidR="00443EDD">
      <w:instrText xml:space="preserve"> NUMPAGES </w:instrText>
    </w:r>
    <w:r w:rsidR="00443EDD">
      <w:fldChar w:fldCharType="separate"/>
    </w:r>
    <w:r w:rsidR="00B76DA1">
      <w:rPr>
        <w:noProof/>
      </w:rPr>
      <w:t>2</w:t>
    </w:r>
    <w:r w:rsidR="00443ED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A0" w:rsidRDefault="006E773D">
      <w:r>
        <w:separator/>
      </w:r>
    </w:p>
  </w:footnote>
  <w:footnote w:type="continuationSeparator" w:id="0">
    <w:p w:rsidR="008B31A0" w:rsidRDefault="006E773D">
      <w:r>
        <w:continuationSeparator/>
      </w:r>
    </w:p>
  </w:footnote>
  <w:footnote w:id="1">
    <w:p w:rsidR="004D614E" w:rsidRDefault="004D614E">
      <w:pPr>
        <w:pStyle w:val="Voetnoottekst"/>
      </w:pPr>
      <w:r>
        <w:rPr>
          <w:rStyle w:val="Voetnootmarkering"/>
        </w:rPr>
        <w:footnoteRef/>
      </w:r>
      <w:r>
        <w:t xml:space="preserve"> </w:t>
      </w:r>
      <w:r w:rsidRPr="00B1274F">
        <w:t>Uit: SPORT Bestuur &amp; Management, rubriek Sponsoring &amp; Communicatie. SPORT Bestuur &amp; Management verschijnt zes maal per jaar en is bestemd voor bestuursleden en managers in en rond de sport. De inhoud is sterk op de praktijk gericht. Bel 030-6051090, fax 030-6052618 of e-mail info@sportbm.nl voor het abonnementenaanbod.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BC7625">
    <w:pPr>
      <w:pStyle w:val="Koptekst"/>
    </w:pPr>
    <w:r>
      <w:rPr>
        <w:noProof/>
      </w:rPr>
      <w:drawing>
        <wp:anchor distT="0" distB="0" distL="114300" distR="114300" simplePos="0" relativeHeight="251659264" behindDoc="1" locked="0" layoutInCell="1" allowOverlap="1" wp14:anchorId="7F578CFF" wp14:editId="5CC92186">
          <wp:simplePos x="0" y="0"/>
          <wp:positionH relativeFrom="page">
            <wp:posOffset>719455</wp:posOffset>
          </wp:positionH>
          <wp:positionV relativeFrom="page">
            <wp:posOffset>485775</wp:posOffset>
          </wp:positionV>
          <wp:extent cx="3388995" cy="487680"/>
          <wp:effectExtent l="0" t="0" r="1905" b="7620"/>
          <wp:wrapNone/>
          <wp:docPr id="4" name="LogoPrimer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8995" cy="4876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BC7625">
    <w:pPr>
      <w:pStyle w:val="Koptekst"/>
    </w:pPr>
    <w:r>
      <w:rPr>
        <w:noProof/>
      </w:rPr>
      <w:drawing>
        <wp:anchor distT="0" distB="0" distL="114300" distR="114300" simplePos="0" relativeHeight="251661312" behindDoc="1" locked="0" layoutInCell="1" allowOverlap="1" wp14:anchorId="2B17FA82" wp14:editId="51F2051F">
          <wp:simplePos x="0" y="0"/>
          <wp:positionH relativeFrom="page">
            <wp:posOffset>5759450</wp:posOffset>
          </wp:positionH>
          <wp:positionV relativeFrom="page">
            <wp:posOffset>589915</wp:posOffset>
          </wp:positionV>
          <wp:extent cx="9525" cy="9525"/>
          <wp:effectExtent l="0" t="0" r="0" b="0"/>
          <wp:wrapNone/>
          <wp:docPr id="5" name="District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r>
      <w:rPr>
        <w:noProof/>
      </w:rPr>
      <w:drawing>
        <wp:anchor distT="0" distB="0" distL="114300" distR="114300" simplePos="0" relativeHeight="251660288" behindDoc="1" locked="0" layoutInCell="1" allowOverlap="1" wp14:anchorId="4CBB636F" wp14:editId="4BE265C0">
          <wp:simplePos x="0" y="0"/>
          <wp:positionH relativeFrom="page">
            <wp:posOffset>719455</wp:posOffset>
          </wp:positionH>
          <wp:positionV relativeFrom="page">
            <wp:posOffset>485775</wp:posOffset>
          </wp:positionV>
          <wp:extent cx="3390900" cy="485775"/>
          <wp:effectExtent l="0" t="0" r="0" b="9525"/>
          <wp:wrapNone/>
          <wp:docPr id="6" name="Logo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39090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898"/>
    <w:multiLevelType w:val="hybridMultilevel"/>
    <w:tmpl w:val="2B9095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8E9603A"/>
    <w:multiLevelType w:val="hybridMultilevel"/>
    <w:tmpl w:val="941C5D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25F400C"/>
    <w:multiLevelType w:val="hybridMultilevel"/>
    <w:tmpl w:val="A0CA10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65F6428"/>
    <w:multiLevelType w:val="hybridMultilevel"/>
    <w:tmpl w:val="46629D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C661FCC"/>
    <w:multiLevelType w:val="hybridMultilevel"/>
    <w:tmpl w:val="23D899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E625A7B"/>
    <w:multiLevelType w:val="hybridMultilevel"/>
    <w:tmpl w:val="CB40E0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E683052"/>
    <w:multiLevelType w:val="hybridMultilevel"/>
    <w:tmpl w:val="EEDE5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EBA7EA4"/>
    <w:multiLevelType w:val="hybridMultilevel"/>
    <w:tmpl w:val="60BEE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9EF5C0B"/>
    <w:multiLevelType w:val="hybridMultilevel"/>
    <w:tmpl w:val="ACBC1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E122FC2"/>
    <w:multiLevelType w:val="hybridMultilevel"/>
    <w:tmpl w:val="AE16F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3156182"/>
    <w:multiLevelType w:val="hybridMultilevel"/>
    <w:tmpl w:val="1D7220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8183C50"/>
    <w:multiLevelType w:val="hybridMultilevel"/>
    <w:tmpl w:val="0366C8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8832A38"/>
    <w:multiLevelType w:val="hybridMultilevel"/>
    <w:tmpl w:val="823C95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C0B7EC9"/>
    <w:multiLevelType w:val="hybridMultilevel"/>
    <w:tmpl w:val="52E0D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3"/>
  </w:num>
  <w:num w:numId="6">
    <w:abstractNumId w:val="13"/>
  </w:num>
  <w:num w:numId="7">
    <w:abstractNumId w:val="10"/>
  </w:num>
  <w:num w:numId="8">
    <w:abstractNumId w:val="11"/>
  </w:num>
  <w:num w:numId="9">
    <w:abstractNumId w:val="12"/>
  </w:num>
  <w:num w:numId="10">
    <w:abstractNumId w:val="7"/>
  </w:num>
  <w:num w:numId="11">
    <w:abstractNumId w:val="4"/>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90"/>
    <w:rsid w:val="00290A1A"/>
    <w:rsid w:val="002D7266"/>
    <w:rsid w:val="00314F7D"/>
    <w:rsid w:val="00315290"/>
    <w:rsid w:val="00342EA1"/>
    <w:rsid w:val="003C4388"/>
    <w:rsid w:val="00426A54"/>
    <w:rsid w:val="00443EDD"/>
    <w:rsid w:val="004760CB"/>
    <w:rsid w:val="004D614E"/>
    <w:rsid w:val="005275BB"/>
    <w:rsid w:val="006E773D"/>
    <w:rsid w:val="007D2584"/>
    <w:rsid w:val="008B31A0"/>
    <w:rsid w:val="008E715B"/>
    <w:rsid w:val="0098794C"/>
    <w:rsid w:val="009F2A42"/>
    <w:rsid w:val="00A837E7"/>
    <w:rsid w:val="00B1274F"/>
    <w:rsid w:val="00B74176"/>
    <w:rsid w:val="00B76DA1"/>
    <w:rsid w:val="00BC7625"/>
    <w:rsid w:val="00C049B9"/>
    <w:rsid w:val="00C45CE1"/>
    <w:rsid w:val="00DA3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9"/>
    <w:lsdException w:name="footer" w:uiPriority="1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9"/>
    <w:rsid w:val="00315290"/>
    <w:pPr>
      <w:spacing w:after="0" w:line="240" w:lineRule="auto"/>
    </w:pPr>
    <w:rPr>
      <w:rFonts w:eastAsia="Times New Roman"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9"/>
    <w:rsid w:val="00315290"/>
    <w:pPr>
      <w:tabs>
        <w:tab w:val="right" w:pos="8505"/>
      </w:tabs>
      <w:ind w:left="-454"/>
    </w:pPr>
  </w:style>
  <w:style w:type="character" w:customStyle="1" w:styleId="KoptekstChar">
    <w:name w:val="Koptekst Char"/>
    <w:basedOn w:val="Standaardalinea-lettertype"/>
    <w:link w:val="Koptekst"/>
    <w:uiPriority w:val="19"/>
    <w:rsid w:val="00315290"/>
    <w:rPr>
      <w:rFonts w:eastAsia="Times New Roman" w:cs="Times New Roman"/>
      <w:sz w:val="18"/>
      <w:szCs w:val="18"/>
      <w:lang w:eastAsia="nl-NL"/>
    </w:rPr>
  </w:style>
  <w:style w:type="paragraph" w:styleId="Voettekst">
    <w:name w:val="footer"/>
    <w:basedOn w:val="Standaard"/>
    <w:link w:val="VoettekstChar"/>
    <w:uiPriority w:val="19"/>
    <w:rsid w:val="00315290"/>
    <w:pPr>
      <w:tabs>
        <w:tab w:val="right" w:pos="8505"/>
      </w:tabs>
      <w:ind w:left="-454"/>
    </w:pPr>
    <w:rPr>
      <w:sz w:val="14"/>
    </w:rPr>
  </w:style>
  <w:style w:type="character" w:customStyle="1" w:styleId="VoettekstChar">
    <w:name w:val="Voettekst Char"/>
    <w:basedOn w:val="Standaardalinea-lettertype"/>
    <w:link w:val="Voettekst"/>
    <w:uiPriority w:val="19"/>
    <w:rsid w:val="00315290"/>
    <w:rPr>
      <w:rFonts w:eastAsia="Times New Roman" w:cs="Times New Roman"/>
      <w:sz w:val="14"/>
      <w:szCs w:val="18"/>
      <w:lang w:eastAsia="nl-NL"/>
    </w:rPr>
  </w:style>
  <w:style w:type="paragraph" w:styleId="Normaalweb">
    <w:name w:val="Normal (Web)"/>
    <w:basedOn w:val="Standaard"/>
    <w:link w:val="NormaalwebChar"/>
    <w:uiPriority w:val="99"/>
    <w:unhideWhenUsed/>
    <w:rsid w:val="00315290"/>
    <w:pPr>
      <w:spacing w:before="100" w:beforeAutospacing="1" w:after="100" w:afterAutospacing="1"/>
    </w:pPr>
    <w:rPr>
      <w:rFonts w:ascii="Times New Roman" w:hAnsi="Times New Roman"/>
      <w:sz w:val="24"/>
      <w:szCs w:val="24"/>
    </w:rPr>
  </w:style>
  <w:style w:type="character" w:customStyle="1" w:styleId="NormaalwebChar">
    <w:name w:val="Normaal (web) Char"/>
    <w:basedOn w:val="Standaardalinea-lettertype"/>
    <w:link w:val="Normaalweb"/>
    <w:uiPriority w:val="99"/>
    <w:rsid w:val="00315290"/>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90A1A"/>
    <w:pPr>
      <w:ind w:left="720"/>
      <w:contextualSpacing/>
    </w:pPr>
  </w:style>
  <w:style w:type="paragraph" w:styleId="Eindnoottekst">
    <w:name w:val="endnote text"/>
    <w:basedOn w:val="Standaard"/>
    <w:link w:val="EindnoottekstChar"/>
    <w:uiPriority w:val="99"/>
    <w:semiHidden/>
    <w:unhideWhenUsed/>
    <w:rsid w:val="004760CB"/>
    <w:rPr>
      <w:sz w:val="20"/>
      <w:szCs w:val="20"/>
    </w:rPr>
  </w:style>
  <w:style w:type="character" w:customStyle="1" w:styleId="EindnoottekstChar">
    <w:name w:val="Eindnoottekst Char"/>
    <w:basedOn w:val="Standaardalinea-lettertype"/>
    <w:link w:val="Eindnoottekst"/>
    <w:uiPriority w:val="99"/>
    <w:semiHidden/>
    <w:rsid w:val="004760CB"/>
    <w:rPr>
      <w:rFonts w:eastAsia="Times New Roman" w:cs="Times New Roman"/>
      <w:sz w:val="20"/>
      <w:szCs w:val="20"/>
      <w:lang w:eastAsia="nl-NL"/>
    </w:rPr>
  </w:style>
  <w:style w:type="character" w:styleId="Eindnootmarkering">
    <w:name w:val="endnote reference"/>
    <w:basedOn w:val="Standaardalinea-lettertype"/>
    <w:uiPriority w:val="99"/>
    <w:semiHidden/>
    <w:unhideWhenUsed/>
    <w:rsid w:val="004760CB"/>
    <w:rPr>
      <w:vertAlign w:val="superscript"/>
    </w:rPr>
  </w:style>
  <w:style w:type="paragraph" w:styleId="Voetnoottekst">
    <w:name w:val="footnote text"/>
    <w:basedOn w:val="Standaard"/>
    <w:link w:val="VoetnoottekstChar"/>
    <w:uiPriority w:val="99"/>
    <w:semiHidden/>
    <w:unhideWhenUsed/>
    <w:rsid w:val="004760CB"/>
    <w:rPr>
      <w:sz w:val="20"/>
      <w:szCs w:val="20"/>
    </w:rPr>
  </w:style>
  <w:style w:type="character" w:customStyle="1" w:styleId="VoetnoottekstChar">
    <w:name w:val="Voetnoottekst Char"/>
    <w:basedOn w:val="Standaardalinea-lettertype"/>
    <w:link w:val="Voetnoottekst"/>
    <w:uiPriority w:val="99"/>
    <w:semiHidden/>
    <w:rsid w:val="004760CB"/>
    <w:rPr>
      <w:rFonts w:eastAsia="Times New Roman" w:cs="Times New Roman"/>
      <w:sz w:val="20"/>
      <w:szCs w:val="20"/>
      <w:lang w:eastAsia="nl-NL"/>
    </w:rPr>
  </w:style>
  <w:style w:type="character" w:styleId="Voetnootmarkering">
    <w:name w:val="footnote reference"/>
    <w:basedOn w:val="Standaardalinea-lettertype"/>
    <w:uiPriority w:val="99"/>
    <w:semiHidden/>
    <w:unhideWhenUsed/>
    <w:rsid w:val="004760CB"/>
    <w:rPr>
      <w:vertAlign w:val="superscript"/>
    </w:rPr>
  </w:style>
  <w:style w:type="character" w:styleId="Zwaar">
    <w:name w:val="Strong"/>
    <w:basedOn w:val="Standaardalinea-lettertype"/>
    <w:uiPriority w:val="22"/>
    <w:qFormat/>
    <w:rsid w:val="00314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9"/>
    <w:lsdException w:name="footer" w:uiPriority="1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9"/>
    <w:rsid w:val="00315290"/>
    <w:pPr>
      <w:spacing w:after="0" w:line="240" w:lineRule="auto"/>
    </w:pPr>
    <w:rPr>
      <w:rFonts w:eastAsia="Times New Roman"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9"/>
    <w:rsid w:val="00315290"/>
    <w:pPr>
      <w:tabs>
        <w:tab w:val="right" w:pos="8505"/>
      </w:tabs>
      <w:ind w:left="-454"/>
    </w:pPr>
  </w:style>
  <w:style w:type="character" w:customStyle="1" w:styleId="KoptekstChar">
    <w:name w:val="Koptekst Char"/>
    <w:basedOn w:val="Standaardalinea-lettertype"/>
    <w:link w:val="Koptekst"/>
    <w:uiPriority w:val="19"/>
    <w:rsid w:val="00315290"/>
    <w:rPr>
      <w:rFonts w:eastAsia="Times New Roman" w:cs="Times New Roman"/>
      <w:sz w:val="18"/>
      <w:szCs w:val="18"/>
      <w:lang w:eastAsia="nl-NL"/>
    </w:rPr>
  </w:style>
  <w:style w:type="paragraph" w:styleId="Voettekst">
    <w:name w:val="footer"/>
    <w:basedOn w:val="Standaard"/>
    <w:link w:val="VoettekstChar"/>
    <w:uiPriority w:val="19"/>
    <w:rsid w:val="00315290"/>
    <w:pPr>
      <w:tabs>
        <w:tab w:val="right" w:pos="8505"/>
      </w:tabs>
      <w:ind w:left="-454"/>
    </w:pPr>
    <w:rPr>
      <w:sz w:val="14"/>
    </w:rPr>
  </w:style>
  <w:style w:type="character" w:customStyle="1" w:styleId="VoettekstChar">
    <w:name w:val="Voettekst Char"/>
    <w:basedOn w:val="Standaardalinea-lettertype"/>
    <w:link w:val="Voettekst"/>
    <w:uiPriority w:val="19"/>
    <w:rsid w:val="00315290"/>
    <w:rPr>
      <w:rFonts w:eastAsia="Times New Roman" w:cs="Times New Roman"/>
      <w:sz w:val="14"/>
      <w:szCs w:val="18"/>
      <w:lang w:eastAsia="nl-NL"/>
    </w:rPr>
  </w:style>
  <w:style w:type="paragraph" w:styleId="Normaalweb">
    <w:name w:val="Normal (Web)"/>
    <w:basedOn w:val="Standaard"/>
    <w:link w:val="NormaalwebChar"/>
    <w:uiPriority w:val="99"/>
    <w:unhideWhenUsed/>
    <w:rsid w:val="00315290"/>
    <w:pPr>
      <w:spacing w:before="100" w:beforeAutospacing="1" w:after="100" w:afterAutospacing="1"/>
    </w:pPr>
    <w:rPr>
      <w:rFonts w:ascii="Times New Roman" w:hAnsi="Times New Roman"/>
      <w:sz w:val="24"/>
      <w:szCs w:val="24"/>
    </w:rPr>
  </w:style>
  <w:style w:type="character" w:customStyle="1" w:styleId="NormaalwebChar">
    <w:name w:val="Normaal (web) Char"/>
    <w:basedOn w:val="Standaardalinea-lettertype"/>
    <w:link w:val="Normaalweb"/>
    <w:uiPriority w:val="99"/>
    <w:rsid w:val="00315290"/>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90A1A"/>
    <w:pPr>
      <w:ind w:left="720"/>
      <w:contextualSpacing/>
    </w:pPr>
  </w:style>
  <w:style w:type="paragraph" w:styleId="Eindnoottekst">
    <w:name w:val="endnote text"/>
    <w:basedOn w:val="Standaard"/>
    <w:link w:val="EindnoottekstChar"/>
    <w:uiPriority w:val="99"/>
    <w:semiHidden/>
    <w:unhideWhenUsed/>
    <w:rsid w:val="004760CB"/>
    <w:rPr>
      <w:sz w:val="20"/>
      <w:szCs w:val="20"/>
    </w:rPr>
  </w:style>
  <w:style w:type="character" w:customStyle="1" w:styleId="EindnoottekstChar">
    <w:name w:val="Eindnoottekst Char"/>
    <w:basedOn w:val="Standaardalinea-lettertype"/>
    <w:link w:val="Eindnoottekst"/>
    <w:uiPriority w:val="99"/>
    <w:semiHidden/>
    <w:rsid w:val="004760CB"/>
    <w:rPr>
      <w:rFonts w:eastAsia="Times New Roman" w:cs="Times New Roman"/>
      <w:sz w:val="20"/>
      <w:szCs w:val="20"/>
      <w:lang w:eastAsia="nl-NL"/>
    </w:rPr>
  </w:style>
  <w:style w:type="character" w:styleId="Eindnootmarkering">
    <w:name w:val="endnote reference"/>
    <w:basedOn w:val="Standaardalinea-lettertype"/>
    <w:uiPriority w:val="99"/>
    <w:semiHidden/>
    <w:unhideWhenUsed/>
    <w:rsid w:val="004760CB"/>
    <w:rPr>
      <w:vertAlign w:val="superscript"/>
    </w:rPr>
  </w:style>
  <w:style w:type="paragraph" w:styleId="Voetnoottekst">
    <w:name w:val="footnote text"/>
    <w:basedOn w:val="Standaard"/>
    <w:link w:val="VoetnoottekstChar"/>
    <w:uiPriority w:val="99"/>
    <w:semiHidden/>
    <w:unhideWhenUsed/>
    <w:rsid w:val="004760CB"/>
    <w:rPr>
      <w:sz w:val="20"/>
      <w:szCs w:val="20"/>
    </w:rPr>
  </w:style>
  <w:style w:type="character" w:customStyle="1" w:styleId="VoetnoottekstChar">
    <w:name w:val="Voetnoottekst Char"/>
    <w:basedOn w:val="Standaardalinea-lettertype"/>
    <w:link w:val="Voetnoottekst"/>
    <w:uiPriority w:val="99"/>
    <w:semiHidden/>
    <w:rsid w:val="004760CB"/>
    <w:rPr>
      <w:rFonts w:eastAsia="Times New Roman" w:cs="Times New Roman"/>
      <w:sz w:val="20"/>
      <w:szCs w:val="20"/>
      <w:lang w:eastAsia="nl-NL"/>
    </w:rPr>
  </w:style>
  <w:style w:type="character" w:styleId="Voetnootmarkering">
    <w:name w:val="footnote reference"/>
    <w:basedOn w:val="Standaardalinea-lettertype"/>
    <w:uiPriority w:val="99"/>
    <w:semiHidden/>
    <w:unhideWhenUsed/>
    <w:rsid w:val="004760CB"/>
    <w:rPr>
      <w:vertAlign w:val="superscript"/>
    </w:rPr>
  </w:style>
  <w:style w:type="character" w:styleId="Zwaar">
    <w:name w:val="Strong"/>
    <w:basedOn w:val="Standaardalinea-lettertype"/>
    <w:uiPriority w:val="22"/>
    <w:qFormat/>
    <w:rsid w:val="00314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6654">
      <w:bodyDiv w:val="1"/>
      <w:marLeft w:val="0"/>
      <w:marRight w:val="0"/>
      <w:marTop w:val="0"/>
      <w:marBottom w:val="0"/>
      <w:divBdr>
        <w:top w:val="none" w:sz="0" w:space="0" w:color="auto"/>
        <w:left w:val="none" w:sz="0" w:space="0" w:color="auto"/>
        <w:bottom w:val="none" w:sz="0" w:space="0" w:color="auto"/>
        <w:right w:val="none" w:sz="0" w:space="0" w:color="auto"/>
      </w:divBdr>
    </w:div>
    <w:div w:id="1126854839">
      <w:bodyDiv w:val="1"/>
      <w:marLeft w:val="0"/>
      <w:marRight w:val="0"/>
      <w:marTop w:val="0"/>
      <w:marBottom w:val="0"/>
      <w:divBdr>
        <w:top w:val="none" w:sz="0" w:space="0" w:color="auto"/>
        <w:left w:val="none" w:sz="0" w:space="0" w:color="auto"/>
        <w:bottom w:val="none" w:sz="0" w:space="0" w:color="auto"/>
        <w:right w:val="none" w:sz="0" w:space="0" w:color="auto"/>
      </w:divBdr>
      <w:divsChild>
        <w:div w:id="623002472">
          <w:marLeft w:val="0"/>
          <w:marRight w:val="0"/>
          <w:marTop w:val="0"/>
          <w:marBottom w:val="0"/>
          <w:divBdr>
            <w:top w:val="none" w:sz="0" w:space="0" w:color="auto"/>
            <w:left w:val="none" w:sz="0" w:space="0" w:color="auto"/>
            <w:bottom w:val="none" w:sz="0" w:space="0" w:color="auto"/>
            <w:right w:val="none" w:sz="0" w:space="0" w:color="auto"/>
          </w:divBdr>
          <w:divsChild>
            <w:div w:id="1774326689">
              <w:marLeft w:val="225"/>
              <w:marRight w:val="-75"/>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6AD0-D405-4869-97F1-AE81260A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F0AF06B2</Template>
  <TotalTime>4</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Schiphorst</dc:creator>
  <cp:lastModifiedBy>Michelle Schiphorst</cp:lastModifiedBy>
  <cp:revision>3</cp:revision>
  <dcterms:created xsi:type="dcterms:W3CDTF">2017-01-13T09:57:00Z</dcterms:created>
  <dcterms:modified xsi:type="dcterms:W3CDTF">2017-01-13T10:00:00Z</dcterms:modified>
</cp:coreProperties>
</file>