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AAD1" w14:textId="63990BB1" w:rsidR="00837848" w:rsidRPr="00ED01CD" w:rsidRDefault="00D82207" w:rsidP="00837848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CLAUSULE GEHEIMHOUDING</w:t>
      </w:r>
      <w:r w:rsidR="008534CF">
        <w:rPr>
          <w:rFonts w:ascii="Arial" w:hAnsi="Arial" w:cs="Arial"/>
          <w:b/>
          <w:sz w:val="20"/>
          <w:szCs w:val="20"/>
        </w:rPr>
        <w:t xml:space="preserve"> VERWERKING PERSOONSGEGEVENS </w:t>
      </w:r>
    </w:p>
    <w:p w14:paraId="795AD808" w14:textId="77777777" w:rsidR="00837848" w:rsidRDefault="00837848" w:rsidP="00837848">
      <w:pPr>
        <w:rPr>
          <w:rFonts w:ascii="Arial" w:hAnsi="Arial" w:cs="Arial"/>
          <w:sz w:val="20"/>
          <w:szCs w:val="20"/>
        </w:rPr>
      </w:pPr>
    </w:p>
    <w:p w14:paraId="2A36D486" w14:textId="552D92F7" w:rsidR="00D82207" w:rsidRPr="00D82207" w:rsidRDefault="00D82207" w:rsidP="00D82207">
      <w:pPr>
        <w:rPr>
          <w:rFonts w:ascii="Arial" w:hAnsi="Arial" w:cs="Arial"/>
          <w:sz w:val="20"/>
          <w:szCs w:val="20"/>
        </w:rPr>
      </w:pPr>
      <w:r w:rsidRPr="00D82207">
        <w:rPr>
          <w:rFonts w:ascii="Arial" w:hAnsi="Arial" w:cs="Arial"/>
          <w:sz w:val="20"/>
          <w:szCs w:val="20"/>
        </w:rPr>
        <w:t xml:space="preserve">Het is de </w:t>
      </w:r>
      <w:r>
        <w:rPr>
          <w:rFonts w:ascii="Arial" w:hAnsi="Arial" w:cs="Arial"/>
          <w:sz w:val="20"/>
          <w:szCs w:val="20"/>
          <w:highlight w:val="yellow"/>
        </w:rPr>
        <w:t>(vrijwilliger/</w:t>
      </w:r>
      <w:r w:rsidRPr="00D82207">
        <w:rPr>
          <w:rFonts w:ascii="Arial" w:hAnsi="Arial" w:cs="Arial"/>
          <w:sz w:val="20"/>
          <w:szCs w:val="20"/>
          <w:highlight w:val="yellow"/>
        </w:rPr>
        <w:t>werknemer)</w:t>
      </w:r>
      <w:r w:rsidRPr="00D82207">
        <w:rPr>
          <w:rFonts w:ascii="Arial" w:hAnsi="Arial" w:cs="Arial"/>
          <w:sz w:val="20"/>
          <w:szCs w:val="20"/>
        </w:rPr>
        <w:t xml:space="preserve"> verboden om zonder voorafgaande toestemming van de </w:t>
      </w:r>
      <w:r>
        <w:rPr>
          <w:rFonts w:ascii="Arial" w:hAnsi="Arial" w:cs="Arial"/>
          <w:sz w:val="20"/>
          <w:szCs w:val="20"/>
          <w:highlight w:val="yellow"/>
        </w:rPr>
        <w:t>(vereniging/</w:t>
      </w:r>
      <w:r w:rsidRPr="00D82207">
        <w:rPr>
          <w:rFonts w:ascii="Arial" w:hAnsi="Arial" w:cs="Arial"/>
          <w:sz w:val="20"/>
          <w:szCs w:val="20"/>
          <w:highlight w:val="yellow"/>
        </w:rPr>
        <w:t>werkgever)</w:t>
      </w:r>
      <w:r w:rsidRPr="00D82207">
        <w:rPr>
          <w:rFonts w:ascii="Arial" w:hAnsi="Arial" w:cs="Arial"/>
          <w:sz w:val="20"/>
          <w:szCs w:val="20"/>
        </w:rPr>
        <w:t xml:space="preserve"> gedurende de looptijd en na beëindiging van de </w:t>
      </w:r>
      <w:r w:rsidRPr="00D82207">
        <w:rPr>
          <w:rFonts w:ascii="Arial" w:hAnsi="Arial" w:cs="Arial"/>
          <w:sz w:val="20"/>
          <w:szCs w:val="20"/>
          <w:highlight w:val="yellow"/>
        </w:rPr>
        <w:t>(vrijwillig</w:t>
      </w:r>
      <w:r>
        <w:rPr>
          <w:rFonts w:ascii="Arial" w:hAnsi="Arial" w:cs="Arial"/>
          <w:sz w:val="20"/>
          <w:szCs w:val="20"/>
          <w:highlight w:val="yellow"/>
        </w:rPr>
        <w:t>ersovereenkomst/</w:t>
      </w:r>
      <w:r w:rsidRPr="00D82207">
        <w:rPr>
          <w:rFonts w:ascii="Arial" w:hAnsi="Arial" w:cs="Arial"/>
          <w:sz w:val="20"/>
          <w:szCs w:val="20"/>
          <w:highlight w:val="yellow"/>
        </w:rPr>
        <w:t xml:space="preserve"> arbeidsovereenkomst</w:t>
      </w:r>
      <w:r>
        <w:rPr>
          <w:rFonts w:ascii="Arial" w:hAnsi="Arial" w:cs="Arial"/>
          <w:sz w:val="20"/>
          <w:szCs w:val="20"/>
        </w:rPr>
        <w:t>)</w:t>
      </w:r>
      <w:r w:rsidRPr="00D82207">
        <w:rPr>
          <w:rFonts w:ascii="Arial" w:hAnsi="Arial" w:cs="Arial"/>
          <w:sz w:val="20"/>
          <w:szCs w:val="20"/>
        </w:rPr>
        <w:t xml:space="preserve"> aan derden informatie te verschaffen o</w:t>
      </w:r>
      <w:r>
        <w:rPr>
          <w:rFonts w:ascii="Arial" w:hAnsi="Arial" w:cs="Arial"/>
          <w:sz w:val="20"/>
          <w:szCs w:val="20"/>
        </w:rPr>
        <w:t xml:space="preserve">ver alle zaken betreffende de </w:t>
      </w:r>
      <w:r w:rsidRPr="00D82207">
        <w:rPr>
          <w:rFonts w:ascii="Arial" w:hAnsi="Arial" w:cs="Arial"/>
          <w:sz w:val="20"/>
          <w:szCs w:val="20"/>
        </w:rPr>
        <w:t>bedrijf</w:t>
      </w:r>
      <w:r>
        <w:rPr>
          <w:rFonts w:ascii="Arial" w:hAnsi="Arial" w:cs="Arial"/>
          <w:sz w:val="20"/>
          <w:szCs w:val="20"/>
        </w:rPr>
        <w:t xml:space="preserve">svoering </w:t>
      </w:r>
      <w:r w:rsidRPr="00D82207">
        <w:rPr>
          <w:rFonts w:ascii="Arial" w:hAnsi="Arial" w:cs="Arial"/>
          <w:sz w:val="20"/>
          <w:szCs w:val="20"/>
        </w:rPr>
        <w:t>en a</w:t>
      </w:r>
      <w:r w:rsidR="00764160">
        <w:rPr>
          <w:rFonts w:ascii="Arial" w:hAnsi="Arial" w:cs="Arial"/>
          <w:sz w:val="20"/>
          <w:szCs w:val="20"/>
        </w:rPr>
        <w:t xml:space="preserve">lle overige zaken </w:t>
      </w:r>
      <w:r>
        <w:rPr>
          <w:rFonts w:ascii="Arial" w:hAnsi="Arial" w:cs="Arial"/>
          <w:sz w:val="20"/>
          <w:szCs w:val="20"/>
        </w:rPr>
        <w:t xml:space="preserve">die de </w:t>
      </w:r>
      <w:r w:rsidRPr="00764160">
        <w:rPr>
          <w:rFonts w:ascii="Arial" w:hAnsi="Arial" w:cs="Arial"/>
          <w:sz w:val="20"/>
          <w:szCs w:val="20"/>
          <w:highlight w:val="yellow"/>
        </w:rPr>
        <w:t>(vereniging/werkgever)</w:t>
      </w:r>
      <w:r>
        <w:rPr>
          <w:rFonts w:ascii="Arial" w:hAnsi="Arial" w:cs="Arial"/>
          <w:sz w:val="20"/>
          <w:szCs w:val="20"/>
        </w:rPr>
        <w:t xml:space="preserve">, dan wel relaties van de </w:t>
      </w:r>
      <w:r w:rsidRPr="00764160">
        <w:rPr>
          <w:rFonts w:ascii="Arial" w:hAnsi="Arial" w:cs="Arial"/>
          <w:sz w:val="20"/>
          <w:szCs w:val="20"/>
          <w:highlight w:val="yellow"/>
        </w:rPr>
        <w:t>(vereniging/werkgever)</w:t>
      </w:r>
      <w:r w:rsidRPr="00D82207">
        <w:rPr>
          <w:rFonts w:ascii="Arial" w:hAnsi="Arial" w:cs="Arial"/>
          <w:sz w:val="20"/>
          <w:szCs w:val="20"/>
        </w:rPr>
        <w:t xml:space="preserve"> betreffen, tenzij dit zou passen in de normale uitoefening van de funct</w:t>
      </w:r>
      <w:r>
        <w:rPr>
          <w:rFonts w:ascii="Arial" w:hAnsi="Arial" w:cs="Arial"/>
          <w:sz w:val="20"/>
          <w:szCs w:val="20"/>
        </w:rPr>
        <w:t xml:space="preserve">ie van de </w:t>
      </w:r>
      <w:r w:rsidRPr="00764160">
        <w:rPr>
          <w:rFonts w:ascii="Arial" w:hAnsi="Arial" w:cs="Arial"/>
          <w:sz w:val="20"/>
          <w:szCs w:val="20"/>
          <w:highlight w:val="yellow"/>
        </w:rPr>
        <w:t>(vrijwilliger/werknemer)</w:t>
      </w:r>
      <w:r w:rsidRPr="00D82207">
        <w:rPr>
          <w:rFonts w:ascii="Arial" w:hAnsi="Arial" w:cs="Arial"/>
          <w:sz w:val="20"/>
          <w:szCs w:val="20"/>
        </w:rPr>
        <w:t xml:space="preserve">. </w:t>
      </w:r>
    </w:p>
    <w:p w14:paraId="06F39646" w14:textId="77777777" w:rsidR="00D82207" w:rsidRDefault="00D82207" w:rsidP="00D82207">
      <w:pPr>
        <w:rPr>
          <w:rFonts w:ascii="Arial" w:hAnsi="Arial" w:cs="Arial"/>
          <w:sz w:val="20"/>
          <w:szCs w:val="20"/>
        </w:rPr>
      </w:pPr>
    </w:p>
    <w:p w14:paraId="1483D2C1" w14:textId="4298B8D0" w:rsidR="00D82207" w:rsidRPr="00D82207" w:rsidRDefault="00D82207" w:rsidP="00D82207">
      <w:pPr>
        <w:rPr>
          <w:rFonts w:ascii="Arial" w:hAnsi="Arial" w:cs="Arial"/>
          <w:sz w:val="20"/>
          <w:szCs w:val="20"/>
        </w:rPr>
      </w:pPr>
      <w:r w:rsidRPr="00D82207">
        <w:rPr>
          <w:rFonts w:ascii="Arial" w:hAnsi="Arial" w:cs="Arial"/>
          <w:sz w:val="20"/>
          <w:szCs w:val="20"/>
        </w:rPr>
        <w:t xml:space="preserve">Voor </w:t>
      </w:r>
      <w:r>
        <w:rPr>
          <w:rFonts w:ascii="Arial" w:hAnsi="Arial" w:cs="Arial"/>
          <w:sz w:val="20"/>
          <w:szCs w:val="20"/>
        </w:rPr>
        <w:t xml:space="preserve">zover bij de </w:t>
      </w:r>
      <w:r w:rsidRPr="00764160">
        <w:rPr>
          <w:rFonts w:ascii="Arial" w:hAnsi="Arial" w:cs="Arial"/>
          <w:sz w:val="20"/>
          <w:szCs w:val="20"/>
          <w:highlight w:val="yellow"/>
        </w:rPr>
        <w:t>(vrijwilliger/werknemer</w:t>
      </w:r>
      <w:r>
        <w:rPr>
          <w:rFonts w:ascii="Arial" w:hAnsi="Arial" w:cs="Arial"/>
          <w:sz w:val="20"/>
          <w:szCs w:val="20"/>
        </w:rPr>
        <w:t>)</w:t>
      </w:r>
      <w:r w:rsidRPr="00D82207">
        <w:rPr>
          <w:rFonts w:ascii="Arial" w:hAnsi="Arial" w:cs="Arial"/>
          <w:sz w:val="20"/>
          <w:szCs w:val="20"/>
        </w:rPr>
        <w:t xml:space="preserve"> twijfel mocht bestaan ten aanzien van het vertrouwelijke karakter van de gegevens zal hij / zij hierover de </w:t>
      </w:r>
      <w:r w:rsidRPr="00764160">
        <w:rPr>
          <w:rFonts w:ascii="Arial" w:hAnsi="Arial" w:cs="Arial"/>
          <w:sz w:val="20"/>
          <w:szCs w:val="20"/>
          <w:highlight w:val="yellow"/>
        </w:rPr>
        <w:t>(vereniging/werkgever)</w:t>
      </w:r>
      <w:r w:rsidRPr="00D82207">
        <w:rPr>
          <w:rFonts w:ascii="Arial" w:hAnsi="Arial" w:cs="Arial"/>
          <w:sz w:val="20"/>
          <w:szCs w:val="20"/>
        </w:rPr>
        <w:t xml:space="preserve"> raadplegen. Uitgangspunt hierbij zal zijn dat in beginsel alle gegevens van </w:t>
      </w:r>
      <w:r>
        <w:rPr>
          <w:rFonts w:ascii="Arial" w:hAnsi="Arial" w:cs="Arial"/>
          <w:sz w:val="20"/>
          <w:szCs w:val="20"/>
        </w:rPr>
        <w:t xml:space="preserve">de </w:t>
      </w:r>
      <w:r w:rsidR="00764160" w:rsidRPr="00764160">
        <w:rPr>
          <w:rFonts w:ascii="Arial" w:hAnsi="Arial" w:cs="Arial"/>
          <w:sz w:val="20"/>
          <w:szCs w:val="20"/>
          <w:highlight w:val="yellow"/>
        </w:rPr>
        <w:t>(</w:t>
      </w:r>
      <w:r w:rsidRPr="00764160">
        <w:rPr>
          <w:rFonts w:ascii="Arial" w:hAnsi="Arial" w:cs="Arial"/>
          <w:sz w:val="20"/>
          <w:szCs w:val="20"/>
          <w:highlight w:val="yellow"/>
        </w:rPr>
        <w:t>vereniging/werkgever)</w:t>
      </w:r>
      <w:r w:rsidRPr="00D82207">
        <w:rPr>
          <w:rFonts w:ascii="Arial" w:hAnsi="Arial" w:cs="Arial"/>
          <w:sz w:val="20"/>
          <w:szCs w:val="20"/>
        </w:rPr>
        <w:t xml:space="preserve"> en/of haar relaties vertrouwelijk zijn, tenzij nadrukkelijk anders is aangegeven.</w:t>
      </w:r>
    </w:p>
    <w:p w14:paraId="3DB6A741" w14:textId="77777777" w:rsidR="00D82207" w:rsidRDefault="00D82207" w:rsidP="00D82207">
      <w:pPr>
        <w:rPr>
          <w:rFonts w:ascii="Arial" w:hAnsi="Arial" w:cs="Arial"/>
          <w:sz w:val="20"/>
          <w:szCs w:val="20"/>
        </w:rPr>
      </w:pPr>
    </w:p>
    <w:p w14:paraId="2038E0D3" w14:textId="45D604ED" w:rsidR="00D82207" w:rsidRPr="00D82207" w:rsidRDefault="00D82207" w:rsidP="00D82207">
      <w:pPr>
        <w:rPr>
          <w:rFonts w:ascii="Arial" w:hAnsi="Arial" w:cs="Arial"/>
          <w:sz w:val="20"/>
          <w:szCs w:val="20"/>
        </w:rPr>
      </w:pPr>
      <w:r w:rsidRPr="00764160">
        <w:rPr>
          <w:rFonts w:ascii="Arial" w:hAnsi="Arial" w:cs="Arial"/>
          <w:sz w:val="20"/>
          <w:szCs w:val="20"/>
          <w:highlight w:val="yellow"/>
        </w:rPr>
        <w:t>(Vrijwilliger/werknemer</w:t>
      </w:r>
      <w:r>
        <w:rPr>
          <w:rFonts w:ascii="Arial" w:hAnsi="Arial" w:cs="Arial"/>
          <w:sz w:val="20"/>
          <w:szCs w:val="20"/>
        </w:rPr>
        <w:t>)</w:t>
      </w:r>
      <w:r w:rsidRPr="00D82207">
        <w:rPr>
          <w:rFonts w:ascii="Arial" w:hAnsi="Arial" w:cs="Arial"/>
          <w:sz w:val="20"/>
          <w:szCs w:val="20"/>
        </w:rPr>
        <w:t xml:space="preserve"> zal – tenzij dit zou passen in de normale uitoefening van de functie van de </w:t>
      </w:r>
      <w:r w:rsidRPr="00764160">
        <w:rPr>
          <w:rFonts w:ascii="Arial" w:hAnsi="Arial" w:cs="Arial"/>
          <w:sz w:val="20"/>
          <w:szCs w:val="20"/>
          <w:highlight w:val="yellow"/>
        </w:rPr>
        <w:t>(</w:t>
      </w:r>
      <w:r w:rsidR="00764160" w:rsidRPr="00764160">
        <w:rPr>
          <w:rFonts w:ascii="Arial" w:hAnsi="Arial" w:cs="Arial"/>
          <w:sz w:val="20"/>
          <w:szCs w:val="20"/>
          <w:highlight w:val="yellow"/>
        </w:rPr>
        <w:t>vrijwilliger</w:t>
      </w:r>
      <w:r w:rsidRPr="00764160">
        <w:rPr>
          <w:rFonts w:ascii="Arial" w:hAnsi="Arial" w:cs="Arial"/>
          <w:sz w:val="20"/>
          <w:szCs w:val="20"/>
          <w:highlight w:val="yellow"/>
        </w:rPr>
        <w:t>/werknemer)</w:t>
      </w:r>
      <w:r w:rsidRPr="00D82207">
        <w:rPr>
          <w:rFonts w:ascii="Arial" w:hAnsi="Arial" w:cs="Arial"/>
          <w:sz w:val="20"/>
          <w:szCs w:val="20"/>
        </w:rPr>
        <w:t xml:space="preserve"> - zonder toestemming van </w:t>
      </w:r>
      <w:r>
        <w:rPr>
          <w:rFonts w:ascii="Arial" w:hAnsi="Arial" w:cs="Arial"/>
          <w:sz w:val="20"/>
          <w:szCs w:val="20"/>
        </w:rPr>
        <w:t xml:space="preserve">de </w:t>
      </w:r>
      <w:r w:rsidR="00764160" w:rsidRPr="00764160">
        <w:rPr>
          <w:rFonts w:ascii="Arial" w:hAnsi="Arial" w:cs="Arial"/>
          <w:sz w:val="20"/>
          <w:szCs w:val="20"/>
          <w:highlight w:val="yellow"/>
        </w:rPr>
        <w:t>(</w:t>
      </w:r>
      <w:r w:rsidRPr="00764160">
        <w:rPr>
          <w:rFonts w:ascii="Arial" w:hAnsi="Arial" w:cs="Arial"/>
          <w:sz w:val="20"/>
          <w:szCs w:val="20"/>
          <w:highlight w:val="yellow"/>
        </w:rPr>
        <w:t>vereniging/werkgever</w:t>
      </w:r>
      <w:r>
        <w:rPr>
          <w:rFonts w:ascii="Arial" w:hAnsi="Arial" w:cs="Arial"/>
          <w:sz w:val="20"/>
          <w:szCs w:val="20"/>
        </w:rPr>
        <w:t>)</w:t>
      </w:r>
      <w:r w:rsidRPr="00D82207">
        <w:rPr>
          <w:rFonts w:ascii="Arial" w:hAnsi="Arial" w:cs="Arial"/>
          <w:sz w:val="20"/>
          <w:szCs w:val="20"/>
        </w:rPr>
        <w:t xml:space="preserve"> geen afschrift of aantekeningen van persoonsgegevens opgenomen in correspondentie, elektronische informatie en andere informatiedragers, aan derden tonen of buiten de werkruimte(n) van </w:t>
      </w:r>
      <w:r>
        <w:rPr>
          <w:rFonts w:ascii="Arial" w:hAnsi="Arial" w:cs="Arial"/>
          <w:sz w:val="20"/>
          <w:szCs w:val="20"/>
        </w:rPr>
        <w:t xml:space="preserve">de </w:t>
      </w:r>
      <w:r w:rsidR="00764160" w:rsidRPr="00764160">
        <w:rPr>
          <w:rFonts w:ascii="Arial" w:hAnsi="Arial" w:cs="Arial"/>
          <w:sz w:val="20"/>
          <w:szCs w:val="20"/>
          <w:highlight w:val="yellow"/>
        </w:rPr>
        <w:t>(</w:t>
      </w:r>
      <w:r w:rsidRPr="00764160">
        <w:rPr>
          <w:rFonts w:ascii="Arial" w:hAnsi="Arial" w:cs="Arial"/>
          <w:sz w:val="20"/>
          <w:szCs w:val="20"/>
          <w:highlight w:val="yellow"/>
        </w:rPr>
        <w:t>vereniging/werkgever)</w:t>
      </w:r>
      <w:r w:rsidRPr="00D82207">
        <w:rPr>
          <w:rFonts w:ascii="Arial" w:hAnsi="Arial" w:cs="Arial"/>
          <w:sz w:val="20"/>
          <w:szCs w:val="20"/>
        </w:rPr>
        <w:t xml:space="preserve"> brengen. </w:t>
      </w:r>
      <w:r>
        <w:rPr>
          <w:rFonts w:ascii="Arial" w:hAnsi="Arial" w:cs="Arial"/>
          <w:sz w:val="20"/>
          <w:szCs w:val="20"/>
        </w:rPr>
        <w:t xml:space="preserve">De </w:t>
      </w:r>
      <w:r w:rsidRPr="00764160">
        <w:rPr>
          <w:rFonts w:ascii="Arial" w:hAnsi="Arial" w:cs="Arial"/>
          <w:sz w:val="20"/>
          <w:szCs w:val="20"/>
          <w:highlight w:val="yellow"/>
        </w:rPr>
        <w:t>(</w:t>
      </w:r>
      <w:r w:rsidR="00764160" w:rsidRPr="00764160">
        <w:rPr>
          <w:rFonts w:ascii="Arial" w:hAnsi="Arial" w:cs="Arial"/>
          <w:sz w:val="20"/>
          <w:szCs w:val="20"/>
          <w:highlight w:val="yellow"/>
        </w:rPr>
        <w:t>vrijwilliger/</w:t>
      </w:r>
      <w:r w:rsidRPr="00764160">
        <w:rPr>
          <w:rFonts w:ascii="Arial" w:hAnsi="Arial" w:cs="Arial"/>
          <w:sz w:val="20"/>
          <w:szCs w:val="20"/>
          <w:highlight w:val="yellow"/>
        </w:rPr>
        <w:t>werknemer</w:t>
      </w:r>
      <w:r>
        <w:rPr>
          <w:rFonts w:ascii="Arial" w:hAnsi="Arial" w:cs="Arial"/>
          <w:sz w:val="20"/>
          <w:szCs w:val="20"/>
        </w:rPr>
        <w:t>)</w:t>
      </w:r>
      <w:r w:rsidRPr="00D82207">
        <w:rPr>
          <w:rFonts w:ascii="Arial" w:hAnsi="Arial" w:cs="Arial"/>
          <w:sz w:val="20"/>
          <w:szCs w:val="20"/>
        </w:rPr>
        <w:t xml:space="preserve"> zal al zulke informatiedragers, voor zover in zijn/haar bezit of te zijner/harer beschikking bij het einde van de werkzaamheden voor </w:t>
      </w:r>
      <w:r>
        <w:rPr>
          <w:rFonts w:ascii="Arial" w:hAnsi="Arial" w:cs="Arial"/>
          <w:sz w:val="20"/>
          <w:szCs w:val="20"/>
        </w:rPr>
        <w:t xml:space="preserve">de </w:t>
      </w:r>
      <w:r w:rsidR="00764160" w:rsidRPr="00764160">
        <w:rPr>
          <w:rFonts w:ascii="Arial" w:hAnsi="Arial" w:cs="Arial"/>
          <w:sz w:val="20"/>
          <w:szCs w:val="20"/>
          <w:highlight w:val="yellow"/>
        </w:rPr>
        <w:t>(</w:t>
      </w:r>
      <w:r w:rsidRPr="00764160">
        <w:rPr>
          <w:rFonts w:ascii="Arial" w:hAnsi="Arial" w:cs="Arial"/>
          <w:sz w:val="20"/>
          <w:szCs w:val="20"/>
          <w:highlight w:val="yellow"/>
        </w:rPr>
        <w:t>vereniging/werkgever)</w:t>
      </w:r>
      <w:r w:rsidRPr="00D82207">
        <w:rPr>
          <w:rFonts w:ascii="Arial" w:hAnsi="Arial" w:cs="Arial"/>
          <w:sz w:val="20"/>
          <w:szCs w:val="20"/>
        </w:rPr>
        <w:t xml:space="preserve"> terstond aan </w:t>
      </w:r>
      <w:r>
        <w:rPr>
          <w:rFonts w:ascii="Arial" w:hAnsi="Arial" w:cs="Arial"/>
          <w:sz w:val="20"/>
          <w:szCs w:val="20"/>
        </w:rPr>
        <w:t xml:space="preserve">de </w:t>
      </w:r>
      <w:r w:rsidR="00764160" w:rsidRPr="00764160">
        <w:rPr>
          <w:rFonts w:ascii="Arial" w:hAnsi="Arial" w:cs="Arial"/>
          <w:sz w:val="20"/>
          <w:szCs w:val="20"/>
          <w:highlight w:val="yellow"/>
        </w:rPr>
        <w:t>(</w:t>
      </w:r>
      <w:r w:rsidRPr="00764160">
        <w:rPr>
          <w:rFonts w:ascii="Arial" w:hAnsi="Arial" w:cs="Arial"/>
          <w:sz w:val="20"/>
          <w:szCs w:val="20"/>
          <w:highlight w:val="yellow"/>
        </w:rPr>
        <w:t>vereniging/werkgever)</w:t>
      </w:r>
      <w:r w:rsidRPr="00D82207">
        <w:rPr>
          <w:rFonts w:ascii="Arial" w:hAnsi="Arial" w:cs="Arial"/>
          <w:sz w:val="20"/>
          <w:szCs w:val="20"/>
        </w:rPr>
        <w:t xml:space="preserve"> retourneren of op verzoek van </w:t>
      </w:r>
      <w:r>
        <w:rPr>
          <w:rFonts w:ascii="Arial" w:hAnsi="Arial" w:cs="Arial"/>
          <w:sz w:val="20"/>
          <w:szCs w:val="20"/>
        </w:rPr>
        <w:t xml:space="preserve">de </w:t>
      </w:r>
      <w:r w:rsidR="00764160" w:rsidRPr="00764160">
        <w:rPr>
          <w:rFonts w:ascii="Arial" w:hAnsi="Arial" w:cs="Arial"/>
          <w:sz w:val="20"/>
          <w:szCs w:val="20"/>
          <w:highlight w:val="yellow"/>
        </w:rPr>
        <w:t>(</w:t>
      </w:r>
      <w:r w:rsidRPr="00764160">
        <w:rPr>
          <w:rFonts w:ascii="Arial" w:hAnsi="Arial" w:cs="Arial"/>
          <w:sz w:val="20"/>
          <w:szCs w:val="20"/>
          <w:highlight w:val="yellow"/>
        </w:rPr>
        <w:t>vereniging/werkgever</w:t>
      </w:r>
      <w:r>
        <w:rPr>
          <w:rFonts w:ascii="Arial" w:hAnsi="Arial" w:cs="Arial"/>
          <w:sz w:val="20"/>
          <w:szCs w:val="20"/>
        </w:rPr>
        <w:t>)</w:t>
      </w:r>
      <w:r w:rsidRPr="00D82207">
        <w:rPr>
          <w:rFonts w:ascii="Arial" w:hAnsi="Arial" w:cs="Arial"/>
          <w:sz w:val="20"/>
          <w:szCs w:val="20"/>
        </w:rPr>
        <w:t xml:space="preserve"> onmiddellijk vernietigen.</w:t>
      </w:r>
    </w:p>
    <w:p w14:paraId="016273F9" w14:textId="23D5381A" w:rsidR="00D82207" w:rsidRDefault="00764160" w:rsidP="00D822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Ook na beëindiging van </w:t>
      </w:r>
      <w:r w:rsidR="00D82207" w:rsidRPr="00764160">
        <w:rPr>
          <w:rFonts w:ascii="Arial" w:hAnsi="Arial" w:cs="Arial"/>
          <w:sz w:val="20"/>
          <w:szCs w:val="20"/>
          <w:highlight w:val="yellow"/>
        </w:rPr>
        <w:t>(de vrijwilligersovereenkomst/de arbeidsovereenkomst</w:t>
      </w:r>
      <w:r w:rsidR="00D82207">
        <w:rPr>
          <w:rFonts w:ascii="Arial" w:hAnsi="Arial" w:cs="Arial"/>
          <w:sz w:val="20"/>
          <w:szCs w:val="20"/>
        </w:rPr>
        <w:t>)</w:t>
      </w:r>
      <w:r w:rsidR="00D82207" w:rsidRPr="00D82207">
        <w:rPr>
          <w:rFonts w:ascii="Arial" w:hAnsi="Arial" w:cs="Arial"/>
          <w:sz w:val="20"/>
          <w:szCs w:val="20"/>
        </w:rPr>
        <w:t>, blijft dit artikel onverkort van kracht.</w:t>
      </w:r>
    </w:p>
    <w:sectPr w:rsidR="00D822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7E8F" w14:textId="77777777" w:rsidR="00B2509B" w:rsidRDefault="00B2509B" w:rsidP="00F85810">
      <w:r>
        <w:separator/>
      </w:r>
    </w:p>
  </w:endnote>
  <w:endnote w:type="continuationSeparator" w:id="0">
    <w:p w14:paraId="5ECAC07A" w14:textId="77777777" w:rsidR="00B2509B" w:rsidRDefault="00B2509B" w:rsidP="00F8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1254F" w14:textId="77777777" w:rsidR="00B2509B" w:rsidRDefault="00B2509B" w:rsidP="00F85810">
      <w:r>
        <w:separator/>
      </w:r>
    </w:p>
  </w:footnote>
  <w:footnote w:type="continuationSeparator" w:id="0">
    <w:p w14:paraId="5A0208A5" w14:textId="77777777" w:rsidR="00B2509B" w:rsidRDefault="00B2509B" w:rsidP="00F8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1326D" w14:textId="5BFAC894" w:rsidR="00F85810" w:rsidRPr="00F85810" w:rsidRDefault="00AA6BEF">
    <w:pPr>
      <w:pStyle w:val="Koptekst"/>
      <w:rPr>
        <w:sz w:val="16"/>
        <w:szCs w:val="16"/>
      </w:rPr>
    </w:pPr>
    <w:r>
      <w:rPr>
        <w:sz w:val="16"/>
        <w:szCs w:val="16"/>
      </w:rPr>
      <w:t xml:space="preserve">2018 </w:t>
    </w:r>
    <w:r w:rsidR="00F85810">
      <w:rPr>
        <w:sz w:val="16"/>
        <w:szCs w:val="16"/>
      </w:rPr>
      <w:t>Model Nederlandse Stichting voor Vereniging en Recht (</w:t>
    </w:r>
    <w:hyperlink r:id="rId1" w:history="1">
      <w:r w:rsidR="005D3B51" w:rsidRPr="003F3AC8">
        <w:rPr>
          <w:rStyle w:val="Hyperlink"/>
          <w:sz w:val="16"/>
          <w:szCs w:val="16"/>
        </w:rPr>
        <w:t>www.verenigingenrecht.nl</w:t>
      </w:r>
    </w:hyperlink>
    <w:r w:rsidR="00F85810">
      <w:rPr>
        <w:sz w:val="16"/>
        <w:szCs w:val="16"/>
      </w:rPr>
      <w:t>)</w:t>
    </w:r>
    <w:r w:rsidR="005D3B51">
      <w:rPr>
        <w:sz w:val="16"/>
        <w:szCs w:val="16"/>
      </w:rPr>
      <w:t>, opgesteld door Privacylawyers.nl</w:t>
    </w:r>
  </w:p>
  <w:p w14:paraId="705FF6BC" w14:textId="77777777" w:rsidR="00F85810" w:rsidRDefault="00F858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86"/>
    <w:rsid w:val="000737DD"/>
    <w:rsid w:val="000A4C41"/>
    <w:rsid w:val="000B05B9"/>
    <w:rsid w:val="001823E3"/>
    <w:rsid w:val="001F7EE5"/>
    <w:rsid w:val="002B599A"/>
    <w:rsid w:val="003611A2"/>
    <w:rsid w:val="00377186"/>
    <w:rsid w:val="003B0178"/>
    <w:rsid w:val="003B134B"/>
    <w:rsid w:val="003C7F81"/>
    <w:rsid w:val="00441427"/>
    <w:rsid w:val="00512C3B"/>
    <w:rsid w:val="005D3B51"/>
    <w:rsid w:val="00644DB1"/>
    <w:rsid w:val="006553CF"/>
    <w:rsid w:val="006654C8"/>
    <w:rsid w:val="006932D5"/>
    <w:rsid w:val="006E50D8"/>
    <w:rsid w:val="00714430"/>
    <w:rsid w:val="00722A7A"/>
    <w:rsid w:val="00754353"/>
    <w:rsid w:val="00764160"/>
    <w:rsid w:val="007F3FDE"/>
    <w:rsid w:val="00837848"/>
    <w:rsid w:val="008534CF"/>
    <w:rsid w:val="00862401"/>
    <w:rsid w:val="008C3E2B"/>
    <w:rsid w:val="00970748"/>
    <w:rsid w:val="00A2169F"/>
    <w:rsid w:val="00A24844"/>
    <w:rsid w:val="00A7403B"/>
    <w:rsid w:val="00A97AB2"/>
    <w:rsid w:val="00AA6BEF"/>
    <w:rsid w:val="00AD67C4"/>
    <w:rsid w:val="00AF5064"/>
    <w:rsid w:val="00B2509B"/>
    <w:rsid w:val="00B66F2A"/>
    <w:rsid w:val="00CC1922"/>
    <w:rsid w:val="00CC5961"/>
    <w:rsid w:val="00D82207"/>
    <w:rsid w:val="00DE1400"/>
    <w:rsid w:val="00E13AE4"/>
    <w:rsid w:val="00E170F1"/>
    <w:rsid w:val="00EA741F"/>
    <w:rsid w:val="00ED01CD"/>
    <w:rsid w:val="00EF6DF8"/>
    <w:rsid w:val="00F01A7C"/>
    <w:rsid w:val="00F771A8"/>
    <w:rsid w:val="00F85810"/>
    <w:rsid w:val="00FA4EDF"/>
    <w:rsid w:val="00FA7B15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641"/>
  <w15:docId w15:val="{2AC5C8CB-AD96-4ECC-B8D5-3757CE0F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37848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D01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D01C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D01CD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01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01CD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01C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01C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8534CF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858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5810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858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58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enigingenrech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Multrix Benelux B.V.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van der Hoeff</dc:creator>
  <cp:lastModifiedBy>Monique Foppen</cp:lastModifiedBy>
  <cp:revision>2</cp:revision>
  <dcterms:created xsi:type="dcterms:W3CDTF">2018-05-23T13:17:00Z</dcterms:created>
  <dcterms:modified xsi:type="dcterms:W3CDTF">2018-05-23T13:17:00Z</dcterms:modified>
</cp:coreProperties>
</file>